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CFCC1" w14:textId="77777777" w:rsidR="00572D5B" w:rsidRPr="00572D5B" w:rsidRDefault="00572D5B" w:rsidP="00CC4EDD">
      <w:pPr>
        <w:pStyle w:val="Default"/>
        <w:spacing w:line="360" w:lineRule="auto"/>
        <w:rPr>
          <w:rFonts w:ascii="Times New Roman" w:hAnsi="Times New Roman" w:cs="Times New Roman"/>
          <w:b/>
          <w:bCs/>
          <w:sz w:val="32"/>
          <w:szCs w:val="32"/>
        </w:rPr>
      </w:pPr>
    </w:p>
    <w:p w14:paraId="45493003" w14:textId="036D77DD" w:rsidR="00AA1308" w:rsidRPr="00CA18C3" w:rsidRDefault="00AA1308" w:rsidP="002A38BD">
      <w:pPr>
        <w:pStyle w:val="Default"/>
        <w:spacing w:line="360" w:lineRule="auto"/>
        <w:jc w:val="center"/>
        <w:rPr>
          <w:rFonts w:ascii="Times New Roman" w:hAnsi="Times New Roman" w:cs="Times New Roman"/>
          <w:sz w:val="36"/>
          <w:szCs w:val="36"/>
        </w:rPr>
      </w:pPr>
      <w:r w:rsidRPr="00CA18C3">
        <w:rPr>
          <w:rFonts w:ascii="Times New Roman" w:hAnsi="Times New Roman" w:cs="Times New Roman"/>
          <w:sz w:val="36"/>
          <w:szCs w:val="36"/>
        </w:rPr>
        <w:t>Zahra Ishtiaq Paul</w:t>
      </w:r>
    </w:p>
    <w:p w14:paraId="1BFEEBE0" w14:textId="77777777" w:rsidR="0020088C" w:rsidRDefault="000B3374" w:rsidP="002A38BD">
      <w:pPr>
        <w:pStyle w:val="Default"/>
        <w:spacing w:line="360" w:lineRule="auto"/>
        <w:jc w:val="center"/>
        <w:rPr>
          <w:rFonts w:ascii="Times New Roman" w:hAnsi="Times New Roman" w:cs="Times New Roman"/>
          <w:sz w:val="23"/>
          <w:szCs w:val="23"/>
        </w:rPr>
      </w:pPr>
      <w:r>
        <w:rPr>
          <w:rFonts w:ascii="Times New Roman" w:hAnsi="Times New Roman" w:cs="Times New Roman"/>
          <w:sz w:val="23"/>
          <w:szCs w:val="23"/>
        </w:rPr>
        <w:t>Assistant Professor</w:t>
      </w:r>
    </w:p>
    <w:p w14:paraId="5F859C7C" w14:textId="23D11E2F" w:rsidR="0020088C" w:rsidRDefault="00AA1308" w:rsidP="0020088C">
      <w:pPr>
        <w:pStyle w:val="Default"/>
        <w:spacing w:line="360" w:lineRule="auto"/>
        <w:jc w:val="center"/>
        <w:rPr>
          <w:rFonts w:ascii="Times New Roman" w:hAnsi="Times New Roman" w:cs="Times New Roman"/>
          <w:sz w:val="23"/>
          <w:szCs w:val="23"/>
        </w:rPr>
      </w:pPr>
      <w:r w:rsidRPr="00CA18C3">
        <w:rPr>
          <w:rFonts w:ascii="Times New Roman" w:hAnsi="Times New Roman" w:cs="Times New Roman"/>
          <w:sz w:val="23"/>
          <w:szCs w:val="23"/>
        </w:rPr>
        <w:t xml:space="preserve"> Institute of Administrative Sciences</w:t>
      </w:r>
      <w:r w:rsidR="0020088C">
        <w:rPr>
          <w:rFonts w:ascii="Times New Roman" w:hAnsi="Times New Roman" w:cs="Times New Roman"/>
          <w:sz w:val="23"/>
          <w:szCs w:val="23"/>
        </w:rPr>
        <w:t xml:space="preserve">, </w:t>
      </w:r>
      <w:r w:rsidRPr="00CA18C3">
        <w:rPr>
          <w:rFonts w:ascii="Times New Roman" w:hAnsi="Times New Roman" w:cs="Times New Roman"/>
          <w:sz w:val="23"/>
          <w:szCs w:val="23"/>
        </w:rPr>
        <w:t>University of the Punjab</w:t>
      </w:r>
    </w:p>
    <w:p w14:paraId="2459A8FC" w14:textId="6D86218E" w:rsidR="00AA1308" w:rsidRPr="00CA18C3" w:rsidRDefault="0020088C" w:rsidP="0020088C">
      <w:pPr>
        <w:pStyle w:val="Default"/>
        <w:spacing w:line="360" w:lineRule="auto"/>
        <w:jc w:val="center"/>
        <w:rPr>
          <w:rFonts w:ascii="Times New Roman" w:hAnsi="Times New Roman" w:cs="Times New Roman"/>
          <w:sz w:val="23"/>
          <w:szCs w:val="23"/>
        </w:rPr>
      </w:pPr>
      <w:r w:rsidRPr="0020088C">
        <w:rPr>
          <w:rFonts w:ascii="Times New Roman" w:hAnsi="Times New Roman" w:cs="Times New Roman"/>
          <w:sz w:val="23"/>
          <w:szCs w:val="23"/>
        </w:rPr>
        <w:t>Quaid-e-Azam Campus, Lahore, Pakistan</w:t>
      </w:r>
    </w:p>
    <w:p w14:paraId="1EB48984" w14:textId="77777777" w:rsidR="00AA1308" w:rsidRPr="00CA18C3" w:rsidRDefault="00AA1308" w:rsidP="002A38BD">
      <w:pPr>
        <w:spacing w:line="360" w:lineRule="auto"/>
        <w:jc w:val="center"/>
        <w:rPr>
          <w:sz w:val="23"/>
          <w:szCs w:val="23"/>
        </w:rPr>
      </w:pPr>
      <w:r w:rsidRPr="00CA18C3">
        <w:rPr>
          <w:sz w:val="23"/>
          <w:szCs w:val="23"/>
        </w:rPr>
        <w:t xml:space="preserve">Mobile #: </w:t>
      </w:r>
      <w:r w:rsidR="00285C19" w:rsidRPr="00CA18C3">
        <w:rPr>
          <w:sz w:val="23"/>
          <w:szCs w:val="23"/>
        </w:rPr>
        <w:t xml:space="preserve">+92 </w:t>
      </w:r>
      <w:r w:rsidRPr="00CA18C3">
        <w:rPr>
          <w:sz w:val="23"/>
          <w:szCs w:val="23"/>
        </w:rPr>
        <w:t>321-5405707</w:t>
      </w:r>
    </w:p>
    <w:p w14:paraId="0F0C48C0" w14:textId="37998A65" w:rsidR="00301EB9" w:rsidRDefault="0094293A" w:rsidP="002A38BD">
      <w:pPr>
        <w:spacing w:line="360" w:lineRule="auto"/>
        <w:jc w:val="center"/>
        <w:rPr>
          <w:color w:val="000000" w:themeColor="text1"/>
          <w:sz w:val="23"/>
          <w:szCs w:val="23"/>
          <w:u w:val="single"/>
        </w:rPr>
      </w:pPr>
      <w:hyperlink r:id="rId5" w:history="1">
        <w:r w:rsidRPr="00D81433">
          <w:rPr>
            <w:rStyle w:val="Hyperlink"/>
            <w:sz w:val="23"/>
            <w:szCs w:val="23"/>
          </w:rPr>
          <w:t>zahra.ias@pu.edu.pk</w:t>
        </w:r>
      </w:hyperlink>
    </w:p>
    <w:p w14:paraId="38716FC2" w14:textId="3D554B72" w:rsidR="0094293A" w:rsidRPr="00CA18C3" w:rsidRDefault="0094293A" w:rsidP="002A38BD">
      <w:pPr>
        <w:spacing w:line="360" w:lineRule="auto"/>
        <w:jc w:val="center"/>
        <w:rPr>
          <w:color w:val="000000" w:themeColor="text1"/>
          <w:sz w:val="23"/>
          <w:szCs w:val="23"/>
        </w:rPr>
      </w:pPr>
      <w:r w:rsidRPr="0094293A">
        <w:rPr>
          <w:color w:val="000000" w:themeColor="text1"/>
          <w:sz w:val="23"/>
          <w:szCs w:val="23"/>
        </w:rPr>
        <w:t>www.linkedin.com/in/zahra-paul</w:t>
      </w:r>
    </w:p>
    <w:p w14:paraId="654F9F47" w14:textId="77777777" w:rsidR="00AA1308" w:rsidRPr="00CA18C3" w:rsidRDefault="00AA1308" w:rsidP="002A38BD">
      <w:pPr>
        <w:spacing w:line="360" w:lineRule="auto"/>
        <w:jc w:val="center"/>
        <w:rPr>
          <w:color w:val="000000" w:themeColor="text1"/>
          <w:sz w:val="23"/>
          <w:szCs w:val="23"/>
        </w:rPr>
      </w:pPr>
    </w:p>
    <w:p w14:paraId="3A9E431B" w14:textId="77777777" w:rsidR="00AA1308" w:rsidRPr="00CA18C3" w:rsidRDefault="00AA1308" w:rsidP="002A38BD">
      <w:pPr>
        <w:pStyle w:val="Default"/>
        <w:spacing w:line="360" w:lineRule="auto"/>
        <w:rPr>
          <w:rFonts w:ascii="Times New Roman" w:hAnsi="Times New Roman" w:cs="Times New Roman"/>
          <w:sz w:val="23"/>
          <w:szCs w:val="23"/>
        </w:rPr>
      </w:pPr>
    </w:p>
    <w:p w14:paraId="30B62C7A" w14:textId="52669E4F" w:rsidR="00C547C1" w:rsidRDefault="00C547C1" w:rsidP="002A38BD">
      <w:pPr>
        <w:pStyle w:val="Default"/>
        <w:spacing w:line="360" w:lineRule="auto"/>
        <w:rPr>
          <w:rFonts w:ascii="Times New Roman" w:hAnsi="Times New Roman" w:cs="Times New Roman"/>
          <w:b/>
          <w:bCs/>
        </w:rPr>
      </w:pPr>
      <w:r>
        <w:rPr>
          <w:rFonts w:ascii="Times New Roman" w:hAnsi="Times New Roman" w:cs="Times New Roman"/>
          <w:b/>
          <w:bCs/>
        </w:rPr>
        <w:t xml:space="preserve">Research Interests </w:t>
      </w:r>
    </w:p>
    <w:p w14:paraId="71BF7ED3" w14:textId="72FB3020" w:rsidR="00D9306C" w:rsidRDefault="00D9306C" w:rsidP="002A38BD">
      <w:pPr>
        <w:pStyle w:val="Default"/>
        <w:spacing w:line="360" w:lineRule="auto"/>
        <w:rPr>
          <w:rFonts w:ascii="Times New Roman" w:hAnsi="Times New Roman" w:cs="Times New Roman"/>
          <w:b/>
          <w:bCs/>
        </w:rPr>
      </w:pPr>
      <w:r w:rsidRPr="00FD1856">
        <w:rPr>
          <w:rFonts w:asciiTheme="majorBidi" w:hAnsiTheme="majorBidi" w:cstheme="majorBidi"/>
          <w:lang w:val="en-PK"/>
        </w:rPr>
        <w:t>Workforce Diversity, Local Governance, Public Sector Reforms, Organizational Behaviour</w:t>
      </w:r>
      <w:r w:rsidRPr="00C652D8">
        <w:rPr>
          <w:rFonts w:asciiTheme="majorBidi" w:hAnsiTheme="majorBidi" w:cstheme="majorBidi"/>
          <w:lang w:val="en-PK"/>
        </w:rPr>
        <w:t xml:space="preserve"> studies</w:t>
      </w:r>
      <w:r w:rsidRPr="00FD1856">
        <w:rPr>
          <w:rFonts w:asciiTheme="majorBidi" w:hAnsiTheme="majorBidi" w:cstheme="majorBidi"/>
          <w:lang w:val="en-PK"/>
        </w:rPr>
        <w:t>, Contextual Performance</w:t>
      </w:r>
      <w:r w:rsidR="00A72C76">
        <w:rPr>
          <w:rFonts w:asciiTheme="majorBidi" w:hAnsiTheme="majorBidi" w:cstheme="majorBidi"/>
          <w:lang w:val="en-PK"/>
        </w:rPr>
        <w:t xml:space="preserve"> and </w:t>
      </w:r>
      <w:r w:rsidRPr="00FD1856">
        <w:rPr>
          <w:rFonts w:asciiTheme="majorBidi" w:hAnsiTheme="majorBidi" w:cstheme="majorBidi"/>
          <w:lang w:val="en-PK"/>
        </w:rPr>
        <w:t>Knowledge Management</w:t>
      </w:r>
    </w:p>
    <w:p w14:paraId="2F371222" w14:textId="77777777" w:rsidR="003C710A" w:rsidRDefault="003C710A" w:rsidP="002A38BD">
      <w:pPr>
        <w:pStyle w:val="Default"/>
        <w:spacing w:line="360" w:lineRule="auto"/>
        <w:rPr>
          <w:rFonts w:ascii="Times New Roman" w:hAnsi="Times New Roman" w:cs="Times New Roman"/>
          <w:b/>
          <w:bCs/>
        </w:rPr>
      </w:pPr>
    </w:p>
    <w:p w14:paraId="6EE2C328" w14:textId="36C14313" w:rsidR="00BB4520" w:rsidRPr="00A14A17" w:rsidRDefault="00001C0C" w:rsidP="002A38BD">
      <w:pPr>
        <w:pStyle w:val="Default"/>
        <w:spacing w:line="360" w:lineRule="auto"/>
        <w:rPr>
          <w:rFonts w:ascii="Times New Roman" w:hAnsi="Times New Roman" w:cs="Times New Roman"/>
          <w:b/>
          <w:bCs/>
        </w:rPr>
      </w:pPr>
      <w:r w:rsidRPr="00A14A17">
        <w:rPr>
          <w:rFonts w:ascii="Times New Roman" w:hAnsi="Times New Roman" w:cs="Times New Roman"/>
          <w:b/>
          <w:bCs/>
        </w:rPr>
        <w:t>Experience</w:t>
      </w:r>
    </w:p>
    <w:p w14:paraId="0C65B9A4" w14:textId="03C53BA2" w:rsidR="000B3374" w:rsidRPr="00A14A17" w:rsidRDefault="000B3374" w:rsidP="002A38BD">
      <w:pPr>
        <w:pStyle w:val="Default"/>
        <w:spacing w:line="360" w:lineRule="auto"/>
        <w:rPr>
          <w:rFonts w:ascii="Times New Roman" w:hAnsi="Times New Roman" w:cs="Times New Roman"/>
        </w:rPr>
      </w:pPr>
      <w:r w:rsidRPr="00A14A17">
        <w:rPr>
          <w:rFonts w:ascii="Times New Roman" w:hAnsi="Times New Roman" w:cs="Times New Roman"/>
        </w:rPr>
        <w:t xml:space="preserve">Assistant Professor, Institute of Administrative Sciences, University of the Punjab, Lahore, (Since February 4, 2021). </w:t>
      </w:r>
    </w:p>
    <w:p w14:paraId="59B3AC49" w14:textId="238132EF" w:rsidR="007D13CC" w:rsidRDefault="007D13CC" w:rsidP="005316F0">
      <w:pPr>
        <w:pStyle w:val="Default"/>
        <w:numPr>
          <w:ilvl w:val="0"/>
          <w:numId w:val="12"/>
        </w:numPr>
        <w:spacing w:line="360" w:lineRule="auto"/>
        <w:rPr>
          <w:rFonts w:ascii="Times New Roman" w:hAnsi="Times New Roman" w:cs="Times New Roman"/>
        </w:rPr>
      </w:pPr>
      <w:r w:rsidRPr="00A14A17">
        <w:rPr>
          <w:rFonts w:ascii="Times New Roman" w:hAnsi="Times New Roman" w:cs="Times New Roman"/>
        </w:rPr>
        <w:t xml:space="preserve">Focal person of Punjab University Alumni </w:t>
      </w:r>
      <w:r w:rsidR="00C86889">
        <w:rPr>
          <w:rFonts w:ascii="Times New Roman" w:hAnsi="Times New Roman" w:cs="Times New Roman"/>
        </w:rPr>
        <w:t>Committee</w:t>
      </w:r>
    </w:p>
    <w:p w14:paraId="0E99E821" w14:textId="153209E0" w:rsidR="000723DC" w:rsidRPr="00A14A17" w:rsidRDefault="000723DC" w:rsidP="005316F0">
      <w:pPr>
        <w:pStyle w:val="Default"/>
        <w:numPr>
          <w:ilvl w:val="0"/>
          <w:numId w:val="12"/>
        </w:numPr>
        <w:spacing w:line="360" w:lineRule="auto"/>
        <w:rPr>
          <w:rFonts w:ascii="Times New Roman" w:hAnsi="Times New Roman" w:cs="Times New Roman"/>
        </w:rPr>
      </w:pPr>
      <w:r>
        <w:rPr>
          <w:rFonts w:ascii="Times New Roman" w:hAnsi="Times New Roman" w:cs="Times New Roman"/>
        </w:rPr>
        <w:t>Focal person of Punjab University Career Counseling and Placement Centre</w:t>
      </w:r>
    </w:p>
    <w:p w14:paraId="358F6F78" w14:textId="35856655" w:rsidR="005316F0" w:rsidRPr="00A14A17" w:rsidRDefault="005316F0" w:rsidP="005316F0">
      <w:pPr>
        <w:pStyle w:val="Default"/>
        <w:numPr>
          <w:ilvl w:val="0"/>
          <w:numId w:val="12"/>
        </w:numPr>
        <w:spacing w:line="360" w:lineRule="auto"/>
        <w:rPr>
          <w:rFonts w:ascii="Times New Roman" w:hAnsi="Times New Roman" w:cs="Times New Roman"/>
        </w:rPr>
      </w:pPr>
      <w:r w:rsidRPr="00A14A17">
        <w:rPr>
          <w:rFonts w:ascii="Times New Roman" w:hAnsi="Times New Roman" w:cs="Times New Roman"/>
        </w:rPr>
        <w:t>Member of House Allocation Committee, University of the Punjab</w:t>
      </w:r>
    </w:p>
    <w:p w14:paraId="5AB40C7C" w14:textId="77777777" w:rsidR="005316F0" w:rsidRDefault="005316F0" w:rsidP="005316F0">
      <w:pPr>
        <w:pStyle w:val="Default"/>
        <w:numPr>
          <w:ilvl w:val="0"/>
          <w:numId w:val="12"/>
        </w:numPr>
        <w:spacing w:line="360" w:lineRule="auto"/>
        <w:rPr>
          <w:rFonts w:ascii="Times New Roman" w:hAnsi="Times New Roman" w:cs="Times New Roman"/>
        </w:rPr>
      </w:pPr>
      <w:r w:rsidRPr="00A14A17">
        <w:rPr>
          <w:rFonts w:ascii="Times New Roman" w:hAnsi="Times New Roman" w:cs="Times New Roman"/>
        </w:rPr>
        <w:t xml:space="preserve">Subject Specialist/Advisor on the panel of recruitments through Punjab Public Service Commission, Lahore   </w:t>
      </w:r>
    </w:p>
    <w:p w14:paraId="67F1BDFE" w14:textId="0D6274DF" w:rsidR="003328C8" w:rsidRPr="003328C8" w:rsidRDefault="003328C8" w:rsidP="003328C8">
      <w:pPr>
        <w:pStyle w:val="Default"/>
        <w:numPr>
          <w:ilvl w:val="0"/>
          <w:numId w:val="12"/>
        </w:numPr>
        <w:spacing w:line="360" w:lineRule="auto"/>
        <w:rPr>
          <w:rFonts w:ascii="Times New Roman" w:hAnsi="Times New Roman" w:cs="Times New Roman"/>
        </w:rPr>
      </w:pPr>
      <w:r>
        <w:rPr>
          <w:rFonts w:ascii="Times New Roman" w:hAnsi="Times New Roman" w:cs="Times New Roman"/>
        </w:rPr>
        <w:t>M</w:t>
      </w:r>
      <w:r w:rsidRPr="003328C8">
        <w:rPr>
          <w:rFonts w:ascii="Times New Roman" w:hAnsi="Times New Roman" w:cs="Times New Roman"/>
        </w:rPr>
        <w:t>ember of the Scientific and</w:t>
      </w:r>
      <w:r>
        <w:rPr>
          <w:rFonts w:ascii="Times New Roman" w:hAnsi="Times New Roman" w:cs="Times New Roman"/>
        </w:rPr>
        <w:t xml:space="preserve"> </w:t>
      </w:r>
      <w:r w:rsidRPr="003328C8">
        <w:rPr>
          <w:rFonts w:ascii="Times New Roman" w:hAnsi="Times New Roman" w:cs="Times New Roman"/>
        </w:rPr>
        <w:t xml:space="preserve">Management Committees for IAS International </w:t>
      </w:r>
      <w:r>
        <w:rPr>
          <w:rFonts w:ascii="Times New Roman" w:hAnsi="Times New Roman" w:cs="Times New Roman"/>
        </w:rPr>
        <w:t>2025,</w:t>
      </w:r>
      <w:r w:rsidR="006B296C">
        <w:rPr>
          <w:rFonts w:ascii="Times New Roman" w:hAnsi="Times New Roman" w:cs="Times New Roman"/>
        </w:rPr>
        <w:t xml:space="preserve"> </w:t>
      </w:r>
      <w:r w:rsidR="00115FC5">
        <w:rPr>
          <w:rFonts w:ascii="Times New Roman" w:hAnsi="Times New Roman" w:cs="Times New Roman"/>
        </w:rPr>
        <w:t>201</w:t>
      </w:r>
      <w:r w:rsidR="00667E1F">
        <w:rPr>
          <w:rFonts w:ascii="Times New Roman" w:hAnsi="Times New Roman" w:cs="Times New Roman"/>
        </w:rPr>
        <w:t>8</w:t>
      </w:r>
      <w:r>
        <w:rPr>
          <w:rFonts w:ascii="Times New Roman" w:hAnsi="Times New Roman" w:cs="Times New Roman"/>
        </w:rPr>
        <w:t xml:space="preserve"> </w:t>
      </w:r>
      <w:r w:rsidRPr="003328C8">
        <w:rPr>
          <w:rFonts w:ascii="Times New Roman" w:hAnsi="Times New Roman" w:cs="Times New Roman"/>
        </w:rPr>
        <w:t>and National Conferences</w:t>
      </w:r>
      <w:r w:rsidR="006B296C">
        <w:rPr>
          <w:rFonts w:ascii="Times New Roman" w:hAnsi="Times New Roman" w:cs="Times New Roman"/>
        </w:rPr>
        <w:t xml:space="preserve"> 2016</w:t>
      </w:r>
    </w:p>
    <w:p w14:paraId="484FCC3C" w14:textId="77777777" w:rsidR="00AA1308" w:rsidRPr="00A14A17" w:rsidRDefault="003F4CC1" w:rsidP="002A38BD">
      <w:pPr>
        <w:pStyle w:val="Default"/>
        <w:spacing w:line="360" w:lineRule="auto"/>
        <w:rPr>
          <w:rFonts w:ascii="Times New Roman" w:hAnsi="Times New Roman" w:cs="Times New Roman"/>
        </w:rPr>
      </w:pPr>
      <w:r w:rsidRPr="00A14A17">
        <w:rPr>
          <w:rFonts w:ascii="Times New Roman" w:hAnsi="Times New Roman" w:cs="Times New Roman"/>
        </w:rPr>
        <w:t>Lecturer</w:t>
      </w:r>
      <w:r w:rsidR="00AA1308" w:rsidRPr="00A14A17">
        <w:rPr>
          <w:rFonts w:ascii="Times New Roman" w:hAnsi="Times New Roman" w:cs="Times New Roman"/>
        </w:rPr>
        <w:t>, Institute of Administrative Sciences, University</w:t>
      </w:r>
      <w:r w:rsidRPr="00A14A17">
        <w:rPr>
          <w:rFonts w:ascii="Times New Roman" w:hAnsi="Times New Roman" w:cs="Times New Roman"/>
        </w:rPr>
        <w:t xml:space="preserve"> of the</w:t>
      </w:r>
      <w:r w:rsidR="00594AA9" w:rsidRPr="00A14A17">
        <w:rPr>
          <w:rFonts w:ascii="Times New Roman" w:hAnsi="Times New Roman" w:cs="Times New Roman"/>
        </w:rPr>
        <w:t xml:space="preserve"> Punjab, Lahore, (Since January</w:t>
      </w:r>
      <w:r w:rsidR="00BF7FF5" w:rsidRPr="00A14A17">
        <w:rPr>
          <w:rFonts w:ascii="Times New Roman" w:hAnsi="Times New Roman" w:cs="Times New Roman"/>
        </w:rPr>
        <w:t xml:space="preserve"> 4, </w:t>
      </w:r>
      <w:r w:rsidR="00594AA9" w:rsidRPr="00A14A17">
        <w:rPr>
          <w:rFonts w:ascii="Times New Roman" w:hAnsi="Times New Roman" w:cs="Times New Roman"/>
        </w:rPr>
        <w:t>2010</w:t>
      </w:r>
      <w:r w:rsidR="00AA1308" w:rsidRPr="00A14A17">
        <w:rPr>
          <w:rFonts w:ascii="Times New Roman" w:hAnsi="Times New Roman" w:cs="Times New Roman"/>
        </w:rPr>
        <w:t xml:space="preserve">). </w:t>
      </w:r>
    </w:p>
    <w:p w14:paraId="385AF5CF" w14:textId="77777777" w:rsidR="00AA1308" w:rsidRPr="00A14A17" w:rsidRDefault="003F4CC1" w:rsidP="002A38BD">
      <w:pPr>
        <w:pStyle w:val="Achievement"/>
        <w:numPr>
          <w:ilvl w:val="0"/>
          <w:numId w:val="0"/>
        </w:numPr>
        <w:spacing w:line="360" w:lineRule="auto"/>
        <w:jc w:val="left"/>
        <w:rPr>
          <w:rFonts w:ascii="Times New Roman" w:hAnsi="Times New Roman"/>
          <w:sz w:val="24"/>
          <w:szCs w:val="24"/>
        </w:rPr>
      </w:pPr>
      <w:r w:rsidRPr="00A14A17">
        <w:rPr>
          <w:rFonts w:ascii="Times New Roman" w:hAnsi="Times New Roman"/>
          <w:sz w:val="24"/>
          <w:szCs w:val="24"/>
        </w:rPr>
        <w:t>Visiting Faculty</w:t>
      </w:r>
      <w:r w:rsidR="00AA1308" w:rsidRPr="00A14A17">
        <w:rPr>
          <w:rFonts w:ascii="Times New Roman" w:hAnsi="Times New Roman"/>
          <w:sz w:val="24"/>
          <w:szCs w:val="24"/>
        </w:rPr>
        <w:t xml:space="preserve">, </w:t>
      </w:r>
      <w:r w:rsidRPr="00A14A17">
        <w:rPr>
          <w:rFonts w:ascii="Times New Roman" w:hAnsi="Times New Roman"/>
          <w:sz w:val="24"/>
          <w:szCs w:val="24"/>
        </w:rPr>
        <w:t>Institute of Business &amp; Management, University of Engineering &amp; Technology, Lahore, (2010</w:t>
      </w:r>
      <w:r w:rsidR="00AA1308" w:rsidRPr="00A14A17">
        <w:rPr>
          <w:rFonts w:ascii="Times New Roman" w:hAnsi="Times New Roman"/>
          <w:sz w:val="24"/>
          <w:szCs w:val="24"/>
        </w:rPr>
        <w:t>-20</w:t>
      </w:r>
      <w:r w:rsidRPr="00A14A17">
        <w:rPr>
          <w:rFonts w:ascii="Times New Roman" w:hAnsi="Times New Roman"/>
          <w:sz w:val="24"/>
          <w:szCs w:val="24"/>
        </w:rPr>
        <w:t>12</w:t>
      </w:r>
      <w:r w:rsidR="00AA1308" w:rsidRPr="00A14A17">
        <w:rPr>
          <w:rFonts w:ascii="Times New Roman" w:hAnsi="Times New Roman"/>
          <w:sz w:val="24"/>
          <w:szCs w:val="24"/>
        </w:rPr>
        <w:t xml:space="preserve">). </w:t>
      </w:r>
    </w:p>
    <w:p w14:paraId="1494E224" w14:textId="77777777" w:rsidR="00CB5EBA" w:rsidRPr="00A14A17" w:rsidRDefault="00CB5EBA" w:rsidP="002A38BD">
      <w:pPr>
        <w:pStyle w:val="Achievement"/>
        <w:numPr>
          <w:ilvl w:val="0"/>
          <w:numId w:val="0"/>
        </w:numPr>
        <w:spacing w:line="360" w:lineRule="auto"/>
        <w:rPr>
          <w:rFonts w:ascii="Times New Roman" w:hAnsi="Times New Roman"/>
          <w:sz w:val="24"/>
          <w:szCs w:val="24"/>
        </w:rPr>
      </w:pPr>
      <w:r w:rsidRPr="00A14A17">
        <w:rPr>
          <w:rFonts w:ascii="Times New Roman" w:hAnsi="Times New Roman"/>
          <w:sz w:val="24"/>
          <w:szCs w:val="24"/>
        </w:rPr>
        <w:t xml:space="preserve">Visiting Faculty, </w:t>
      </w:r>
      <w:r w:rsidR="00A930C2" w:rsidRPr="00A14A17">
        <w:rPr>
          <w:rFonts w:ascii="Times New Roman" w:hAnsi="Times New Roman"/>
          <w:sz w:val="24"/>
          <w:szCs w:val="24"/>
        </w:rPr>
        <w:t xml:space="preserve">Taught Business law &amp; Auditing to </w:t>
      </w:r>
      <w:proofErr w:type="gramStart"/>
      <w:r w:rsidR="00A930C2" w:rsidRPr="00A14A17">
        <w:rPr>
          <w:rFonts w:ascii="Times New Roman" w:hAnsi="Times New Roman"/>
          <w:sz w:val="24"/>
          <w:szCs w:val="24"/>
        </w:rPr>
        <w:t>B.Com</w:t>
      </w:r>
      <w:proofErr w:type="gramEnd"/>
      <w:r w:rsidR="00A930C2" w:rsidRPr="00A14A17">
        <w:rPr>
          <w:rFonts w:ascii="Times New Roman" w:hAnsi="Times New Roman"/>
          <w:sz w:val="24"/>
          <w:szCs w:val="24"/>
        </w:rPr>
        <w:t xml:space="preserve"> classes in WINGS College </w:t>
      </w:r>
      <w:proofErr w:type="gramStart"/>
      <w:r w:rsidR="00A930C2" w:rsidRPr="00A14A17">
        <w:rPr>
          <w:rFonts w:ascii="Times New Roman" w:hAnsi="Times New Roman"/>
          <w:sz w:val="24"/>
          <w:szCs w:val="24"/>
        </w:rPr>
        <w:t>Of</w:t>
      </w:r>
      <w:proofErr w:type="gramEnd"/>
      <w:r w:rsidR="00A930C2" w:rsidRPr="00A14A17">
        <w:rPr>
          <w:rFonts w:ascii="Times New Roman" w:hAnsi="Times New Roman"/>
          <w:sz w:val="24"/>
          <w:szCs w:val="24"/>
        </w:rPr>
        <w:t xml:space="preserve"> Commerce</w:t>
      </w:r>
      <w:r w:rsidR="00001C0C" w:rsidRPr="00A14A17">
        <w:rPr>
          <w:rFonts w:ascii="Times New Roman" w:hAnsi="Times New Roman"/>
          <w:sz w:val="24"/>
          <w:szCs w:val="24"/>
        </w:rPr>
        <w:t>,</w:t>
      </w:r>
      <w:r w:rsidR="00A930C2" w:rsidRPr="00A14A17">
        <w:rPr>
          <w:rFonts w:ascii="Times New Roman" w:hAnsi="Times New Roman"/>
          <w:sz w:val="24"/>
          <w:szCs w:val="24"/>
        </w:rPr>
        <w:t xml:space="preserve"> Jhelum</w:t>
      </w:r>
      <w:r w:rsidRPr="00A14A17">
        <w:rPr>
          <w:rFonts w:ascii="Times New Roman" w:hAnsi="Times New Roman"/>
          <w:sz w:val="24"/>
          <w:szCs w:val="24"/>
        </w:rPr>
        <w:t xml:space="preserve">, </w:t>
      </w:r>
      <w:r w:rsidR="00A930C2" w:rsidRPr="00A14A17">
        <w:rPr>
          <w:rFonts w:ascii="Times New Roman" w:hAnsi="Times New Roman"/>
          <w:sz w:val="24"/>
          <w:szCs w:val="24"/>
        </w:rPr>
        <w:t>(2008</w:t>
      </w:r>
      <w:r w:rsidRPr="00A14A17">
        <w:rPr>
          <w:rFonts w:ascii="Times New Roman" w:hAnsi="Times New Roman"/>
          <w:sz w:val="24"/>
          <w:szCs w:val="24"/>
        </w:rPr>
        <w:t>-20</w:t>
      </w:r>
      <w:r w:rsidR="00A930C2" w:rsidRPr="00A14A17">
        <w:rPr>
          <w:rFonts w:ascii="Times New Roman" w:hAnsi="Times New Roman"/>
          <w:sz w:val="24"/>
          <w:szCs w:val="24"/>
        </w:rPr>
        <w:t>09</w:t>
      </w:r>
      <w:r w:rsidRPr="00A14A17">
        <w:rPr>
          <w:rFonts w:ascii="Times New Roman" w:hAnsi="Times New Roman"/>
          <w:sz w:val="24"/>
          <w:szCs w:val="24"/>
        </w:rPr>
        <w:t xml:space="preserve">). </w:t>
      </w:r>
    </w:p>
    <w:p w14:paraId="2EB42DAF" w14:textId="77777777" w:rsidR="0012143F" w:rsidRPr="00A14A17" w:rsidRDefault="0012143F" w:rsidP="002A38BD">
      <w:pPr>
        <w:pStyle w:val="Achievement"/>
        <w:numPr>
          <w:ilvl w:val="0"/>
          <w:numId w:val="0"/>
        </w:numPr>
        <w:spacing w:line="360" w:lineRule="auto"/>
        <w:rPr>
          <w:rFonts w:ascii="Times New Roman" w:hAnsi="Times New Roman"/>
          <w:sz w:val="24"/>
          <w:szCs w:val="24"/>
        </w:rPr>
      </w:pPr>
      <w:r w:rsidRPr="00A14A17">
        <w:rPr>
          <w:rFonts w:ascii="Times New Roman" w:hAnsi="Times New Roman"/>
          <w:sz w:val="24"/>
          <w:szCs w:val="24"/>
        </w:rPr>
        <w:lastRenderedPageBreak/>
        <w:t>Internship, ABN AMRO Bank Lahore, July 2004.</w:t>
      </w:r>
    </w:p>
    <w:p w14:paraId="33A54A81" w14:textId="77777777" w:rsidR="00667B89" w:rsidRPr="00016106" w:rsidRDefault="00667B89" w:rsidP="00667B89">
      <w:pPr>
        <w:pStyle w:val="Default"/>
        <w:spacing w:line="360" w:lineRule="auto"/>
        <w:rPr>
          <w:rFonts w:ascii="Times New Roman" w:hAnsi="Times New Roman" w:cs="Times New Roman"/>
          <w:b/>
          <w:bCs/>
        </w:rPr>
      </w:pPr>
      <w:r w:rsidRPr="00016106">
        <w:rPr>
          <w:rFonts w:ascii="Times New Roman" w:hAnsi="Times New Roman" w:cs="Times New Roman"/>
          <w:b/>
          <w:bCs/>
        </w:rPr>
        <w:t xml:space="preserve">Education </w:t>
      </w:r>
    </w:p>
    <w:p w14:paraId="6727F93F" w14:textId="77777777" w:rsidR="00667B89" w:rsidRPr="00A14A17" w:rsidRDefault="00667B89" w:rsidP="00667B89">
      <w:pPr>
        <w:pStyle w:val="Default"/>
        <w:spacing w:line="360" w:lineRule="auto"/>
        <w:rPr>
          <w:rFonts w:ascii="Times New Roman" w:hAnsi="Times New Roman" w:cs="Times New Roman"/>
          <w:bCs/>
        </w:rPr>
      </w:pPr>
      <w:r w:rsidRPr="00A14A17">
        <w:rPr>
          <w:rFonts w:ascii="Times New Roman" w:hAnsi="Times New Roman" w:cs="Times New Roman"/>
          <w:b/>
          <w:bCs/>
        </w:rPr>
        <w:t>PhD in Administrative Sciences (Management</w:t>
      </w:r>
      <w:proofErr w:type="gramStart"/>
      <w:r w:rsidRPr="00A14A17">
        <w:rPr>
          <w:rFonts w:ascii="Times New Roman" w:hAnsi="Times New Roman" w:cs="Times New Roman"/>
          <w:b/>
          <w:bCs/>
        </w:rPr>
        <w:t>)(</w:t>
      </w:r>
      <w:proofErr w:type="gramEnd"/>
      <w:r w:rsidRPr="00A14A17">
        <w:rPr>
          <w:rFonts w:ascii="Times New Roman" w:hAnsi="Times New Roman" w:cs="Times New Roman"/>
          <w:b/>
          <w:bCs/>
        </w:rPr>
        <w:t xml:space="preserve">2nd position): </w:t>
      </w:r>
      <w:r w:rsidRPr="00A14A17">
        <w:rPr>
          <w:rFonts w:ascii="Times New Roman" w:hAnsi="Times New Roman" w:cs="Times New Roman"/>
        </w:rPr>
        <w:t>Institute of Administrative Sciences, University of the Punjab, Lahore, Pakistan, 2021</w:t>
      </w:r>
    </w:p>
    <w:p w14:paraId="0391E38C" w14:textId="77777777" w:rsidR="00667B89" w:rsidRPr="00A14A17" w:rsidRDefault="00667B89" w:rsidP="00667B89">
      <w:pPr>
        <w:pStyle w:val="Default"/>
        <w:spacing w:line="360" w:lineRule="auto"/>
        <w:rPr>
          <w:rFonts w:ascii="Times New Roman" w:hAnsi="Times New Roman" w:cs="Times New Roman"/>
        </w:rPr>
      </w:pPr>
      <w:proofErr w:type="gramStart"/>
      <w:r w:rsidRPr="00A14A17">
        <w:rPr>
          <w:rFonts w:ascii="Times New Roman" w:hAnsi="Times New Roman" w:cs="Times New Roman"/>
          <w:b/>
          <w:bCs/>
        </w:rPr>
        <w:t>MPhil./</w:t>
      </w:r>
      <w:proofErr w:type="gramEnd"/>
      <w:r w:rsidRPr="00A14A17">
        <w:rPr>
          <w:rFonts w:ascii="Times New Roman" w:hAnsi="Times New Roman" w:cs="Times New Roman"/>
          <w:b/>
          <w:bCs/>
        </w:rPr>
        <w:t>M.S. (HRM</w:t>
      </w:r>
      <w:proofErr w:type="gramStart"/>
      <w:r w:rsidRPr="00A14A17">
        <w:rPr>
          <w:rFonts w:ascii="Times New Roman" w:hAnsi="Times New Roman" w:cs="Times New Roman"/>
          <w:b/>
          <w:bCs/>
        </w:rPr>
        <w:t>)(</w:t>
      </w:r>
      <w:proofErr w:type="gramEnd"/>
      <w:r w:rsidRPr="00A14A17">
        <w:rPr>
          <w:rFonts w:ascii="Times New Roman" w:hAnsi="Times New Roman" w:cs="Times New Roman"/>
          <w:b/>
          <w:bCs/>
        </w:rPr>
        <w:t xml:space="preserve">2nd position): </w:t>
      </w:r>
      <w:r w:rsidRPr="00A14A17">
        <w:rPr>
          <w:rFonts w:ascii="Times New Roman" w:hAnsi="Times New Roman" w:cs="Times New Roman"/>
        </w:rPr>
        <w:t>Institute of Administrative Sciences, University of the Punjab, Lahore, Pakistan, 2007</w:t>
      </w:r>
    </w:p>
    <w:p w14:paraId="0ED3166D" w14:textId="77777777" w:rsidR="00667B89" w:rsidRPr="00A14A17" w:rsidRDefault="00667B89" w:rsidP="00667B89">
      <w:pPr>
        <w:pStyle w:val="Default"/>
        <w:spacing w:line="360" w:lineRule="auto"/>
        <w:rPr>
          <w:rFonts w:ascii="Times New Roman" w:hAnsi="Times New Roman" w:cs="Times New Roman"/>
        </w:rPr>
      </w:pPr>
      <w:r w:rsidRPr="00A14A17">
        <w:rPr>
          <w:rFonts w:ascii="Times New Roman" w:hAnsi="Times New Roman" w:cs="Times New Roman"/>
          <w:b/>
          <w:bCs/>
        </w:rPr>
        <w:t>B.S. (Hons) (Gold Medalist)</w:t>
      </w:r>
      <w:r w:rsidRPr="00A14A17">
        <w:rPr>
          <w:rFonts w:ascii="Times New Roman" w:hAnsi="Times New Roman" w:cs="Times New Roman"/>
          <w:bCs/>
        </w:rPr>
        <w:t xml:space="preserve">: </w:t>
      </w:r>
      <w:r w:rsidRPr="00A14A17">
        <w:rPr>
          <w:rFonts w:ascii="Times New Roman" w:hAnsi="Times New Roman" w:cs="Times New Roman"/>
        </w:rPr>
        <w:t xml:space="preserve">Institute of Administrative Sciences, University of the Punjab, Lahore, Pakistan, 2005 </w:t>
      </w:r>
    </w:p>
    <w:p w14:paraId="53101FA6" w14:textId="77777777" w:rsidR="00667B89" w:rsidRPr="00A14A17" w:rsidRDefault="00667B89" w:rsidP="00667B89">
      <w:pPr>
        <w:pStyle w:val="Default"/>
        <w:spacing w:line="360" w:lineRule="auto"/>
        <w:rPr>
          <w:rFonts w:ascii="Times New Roman" w:hAnsi="Times New Roman" w:cs="Times New Roman"/>
        </w:rPr>
      </w:pPr>
      <w:r w:rsidRPr="00A14A17">
        <w:rPr>
          <w:rFonts w:ascii="Times New Roman" w:hAnsi="Times New Roman" w:cs="Times New Roman"/>
          <w:b/>
          <w:bCs/>
        </w:rPr>
        <w:t xml:space="preserve">F.S. (Pre-Medical) </w:t>
      </w:r>
      <w:r w:rsidRPr="00A14A17">
        <w:rPr>
          <w:rFonts w:ascii="Times New Roman" w:hAnsi="Times New Roman" w:cs="Times New Roman"/>
        </w:rPr>
        <w:t>Government College for Women, Jhelum, Pakistan, 2001</w:t>
      </w:r>
    </w:p>
    <w:p w14:paraId="2C9B0B28" w14:textId="77777777" w:rsidR="00667B89" w:rsidRPr="00A14A17" w:rsidRDefault="00667B89" w:rsidP="00667B89">
      <w:pPr>
        <w:pStyle w:val="Default"/>
        <w:spacing w:line="360" w:lineRule="auto"/>
        <w:rPr>
          <w:rFonts w:ascii="Times New Roman" w:hAnsi="Times New Roman" w:cs="Times New Roman"/>
        </w:rPr>
      </w:pPr>
      <w:r w:rsidRPr="00A14A17">
        <w:rPr>
          <w:rFonts w:ascii="Times New Roman" w:hAnsi="Times New Roman" w:cs="Times New Roman"/>
          <w:b/>
          <w:bCs/>
        </w:rPr>
        <w:t xml:space="preserve">Matric (Science): </w:t>
      </w:r>
      <w:r w:rsidRPr="00A14A17">
        <w:rPr>
          <w:rFonts w:ascii="Times New Roman" w:hAnsi="Times New Roman" w:cs="Times New Roman"/>
        </w:rPr>
        <w:t>Beacon House Public School, Islamabad, Pakistan, 1999</w:t>
      </w:r>
    </w:p>
    <w:p w14:paraId="41249642" w14:textId="77777777" w:rsidR="00667B89" w:rsidRDefault="00667B89" w:rsidP="002A38BD">
      <w:pPr>
        <w:pStyle w:val="Default"/>
        <w:spacing w:line="360" w:lineRule="auto"/>
        <w:rPr>
          <w:rFonts w:ascii="Times New Roman" w:hAnsi="Times New Roman" w:cs="Times New Roman"/>
          <w:b/>
          <w:bCs/>
          <w:color w:val="auto"/>
        </w:rPr>
      </w:pPr>
    </w:p>
    <w:p w14:paraId="3110F1DC" w14:textId="1CE2BF06" w:rsidR="00E9698B" w:rsidRPr="00050403" w:rsidRDefault="00E9698B" w:rsidP="00050403">
      <w:pPr>
        <w:pStyle w:val="Default"/>
        <w:spacing w:line="360" w:lineRule="auto"/>
        <w:rPr>
          <w:rFonts w:ascii="Times New Roman" w:hAnsi="Times New Roman" w:cs="Times New Roman"/>
          <w:b/>
          <w:bCs/>
        </w:rPr>
      </w:pPr>
      <w:r w:rsidRPr="00A14A17">
        <w:rPr>
          <w:rFonts w:ascii="Times New Roman" w:hAnsi="Times New Roman" w:cs="Times New Roman"/>
          <w:b/>
          <w:bCs/>
        </w:rPr>
        <w:t xml:space="preserve">Publications </w:t>
      </w:r>
    </w:p>
    <w:p w14:paraId="5D2CAA70" w14:textId="51DEDEDA" w:rsidR="00E75341" w:rsidRPr="00A14A17" w:rsidRDefault="00E9698B" w:rsidP="00E75341">
      <w:pPr>
        <w:spacing w:line="360" w:lineRule="auto"/>
        <w:rPr>
          <w:b/>
          <w:bCs/>
        </w:rPr>
      </w:pPr>
      <w:r>
        <w:rPr>
          <w:b/>
          <w:bCs/>
        </w:rPr>
        <w:t>Peer-reviewed Articles</w:t>
      </w:r>
    </w:p>
    <w:p w14:paraId="1F936A91" w14:textId="6B4D2C1D" w:rsidR="00E9698B" w:rsidRPr="00E75341" w:rsidRDefault="00E75341" w:rsidP="00E75341">
      <w:pPr>
        <w:pStyle w:val="ListParagraph"/>
        <w:numPr>
          <w:ilvl w:val="0"/>
          <w:numId w:val="14"/>
        </w:numPr>
        <w:shd w:val="clear" w:color="auto" w:fill="FFFFFF"/>
        <w:spacing w:line="360" w:lineRule="auto"/>
        <w:rPr>
          <w:rFonts w:asciiTheme="majorBidi" w:hAnsiTheme="majorBidi" w:cstheme="majorBidi"/>
          <w:color w:val="222222"/>
          <w:lang w:val="en-PK"/>
        </w:rPr>
      </w:pPr>
      <w:r w:rsidRPr="00E75341">
        <w:rPr>
          <w:rFonts w:asciiTheme="majorBidi" w:hAnsiTheme="majorBidi" w:cstheme="majorBidi"/>
          <w:color w:val="222222"/>
          <w:lang w:val="en-PK"/>
        </w:rPr>
        <w:t>Hooked, Hectic, and Hyperconnected: How Workplace Fear of Missing Out Fuels Technostress Through Digital Dependency</w:t>
      </w:r>
      <w:r w:rsidR="00E9698B" w:rsidRPr="00E75341">
        <w:rPr>
          <w:rFonts w:asciiTheme="majorBidi" w:hAnsiTheme="majorBidi" w:cstheme="majorBidi"/>
          <w:color w:val="222222"/>
        </w:rPr>
        <w:t>. </w:t>
      </w:r>
      <w:r>
        <w:rPr>
          <w:rFonts w:asciiTheme="majorBidi" w:hAnsiTheme="majorBidi" w:cstheme="majorBidi"/>
          <w:color w:val="222222"/>
        </w:rPr>
        <w:t>Governance and Management Review,</w:t>
      </w:r>
      <w:r w:rsidR="00E9698B" w:rsidRPr="00E75341">
        <w:rPr>
          <w:rFonts w:asciiTheme="majorBidi" w:hAnsiTheme="majorBidi" w:cstheme="majorBidi"/>
          <w:color w:val="222222"/>
        </w:rPr>
        <w:t> (202</w:t>
      </w:r>
      <w:r>
        <w:rPr>
          <w:rFonts w:asciiTheme="majorBidi" w:hAnsiTheme="majorBidi" w:cstheme="majorBidi"/>
          <w:color w:val="222222"/>
        </w:rPr>
        <w:t>5</w:t>
      </w:r>
      <w:r w:rsidR="00E9698B" w:rsidRPr="00E75341">
        <w:rPr>
          <w:rFonts w:asciiTheme="majorBidi" w:hAnsiTheme="majorBidi" w:cstheme="majorBidi"/>
          <w:color w:val="222222"/>
        </w:rPr>
        <w:t xml:space="preserve">), </w:t>
      </w:r>
      <w:r>
        <w:rPr>
          <w:rFonts w:asciiTheme="majorBidi" w:hAnsiTheme="majorBidi" w:cstheme="majorBidi"/>
          <w:i/>
          <w:iCs/>
          <w:color w:val="222222"/>
        </w:rPr>
        <w:t>10(</w:t>
      </w:r>
      <w:r>
        <w:rPr>
          <w:rFonts w:asciiTheme="majorBidi" w:hAnsiTheme="majorBidi" w:cstheme="majorBidi"/>
          <w:color w:val="222222"/>
        </w:rPr>
        <w:t>1</w:t>
      </w:r>
      <w:r w:rsidR="00E9698B" w:rsidRPr="00E75341">
        <w:rPr>
          <w:rFonts w:asciiTheme="majorBidi" w:hAnsiTheme="majorBidi" w:cstheme="majorBidi"/>
          <w:color w:val="222222"/>
        </w:rPr>
        <w:t xml:space="preserve">), </w:t>
      </w:r>
      <w:r>
        <w:rPr>
          <w:rFonts w:asciiTheme="majorBidi" w:hAnsiTheme="majorBidi" w:cstheme="majorBidi"/>
          <w:color w:val="222222"/>
        </w:rPr>
        <w:t>15</w:t>
      </w:r>
      <w:r w:rsidR="00E9698B" w:rsidRPr="00E75341">
        <w:rPr>
          <w:rFonts w:asciiTheme="majorBidi" w:hAnsiTheme="majorBidi" w:cstheme="majorBidi"/>
          <w:color w:val="222222"/>
        </w:rPr>
        <w:t>-</w:t>
      </w:r>
      <w:r>
        <w:rPr>
          <w:rFonts w:asciiTheme="majorBidi" w:hAnsiTheme="majorBidi" w:cstheme="majorBidi"/>
          <w:color w:val="222222"/>
        </w:rPr>
        <w:t>41</w:t>
      </w:r>
      <w:r w:rsidR="00E9698B" w:rsidRPr="00E75341">
        <w:rPr>
          <w:rFonts w:asciiTheme="majorBidi" w:hAnsiTheme="majorBidi" w:cstheme="majorBidi"/>
          <w:color w:val="222222"/>
        </w:rPr>
        <w:t xml:space="preserve">. </w:t>
      </w:r>
      <w:r w:rsidR="00E9698B" w:rsidRPr="00E75341">
        <w:rPr>
          <w:rFonts w:asciiTheme="majorBidi" w:hAnsiTheme="majorBidi" w:cstheme="majorBidi"/>
          <w:color w:val="222222"/>
          <w:shd w:val="clear" w:color="auto" w:fill="FFFFFF"/>
        </w:rPr>
        <w:t>Zahra Ishtiaq Paul (</w:t>
      </w:r>
      <w:r w:rsidR="00493CF1" w:rsidRPr="00E75341">
        <w:rPr>
          <w:rFonts w:asciiTheme="majorBidi" w:hAnsiTheme="majorBidi" w:cstheme="majorBidi"/>
          <w:color w:val="222222"/>
          <w:shd w:val="clear" w:color="auto" w:fill="FFFFFF"/>
        </w:rPr>
        <w:t xml:space="preserve">HJRS: </w:t>
      </w:r>
      <w:r w:rsidR="00E9698B" w:rsidRPr="00E75341">
        <w:rPr>
          <w:rFonts w:asciiTheme="majorBidi" w:hAnsiTheme="majorBidi" w:cstheme="majorBidi"/>
          <w:color w:val="222222"/>
          <w:shd w:val="clear" w:color="auto" w:fill="FFFFFF"/>
        </w:rPr>
        <w:t>Y- Category).</w:t>
      </w:r>
    </w:p>
    <w:p w14:paraId="26DA29DE" w14:textId="2958BE4C" w:rsidR="00E75341" w:rsidRPr="00E75341" w:rsidRDefault="00E75341" w:rsidP="00E75341">
      <w:pPr>
        <w:pStyle w:val="ListParagraph"/>
        <w:numPr>
          <w:ilvl w:val="0"/>
          <w:numId w:val="14"/>
        </w:numPr>
        <w:shd w:val="clear" w:color="auto" w:fill="FFFFFF"/>
        <w:spacing w:line="360" w:lineRule="auto"/>
        <w:rPr>
          <w:rFonts w:asciiTheme="majorBidi" w:hAnsiTheme="majorBidi" w:cstheme="majorBidi"/>
          <w:color w:val="222222"/>
        </w:rPr>
      </w:pPr>
      <w:r w:rsidRPr="00A14A17">
        <w:rPr>
          <w:rFonts w:asciiTheme="majorBidi" w:hAnsiTheme="majorBidi" w:cstheme="majorBidi"/>
          <w:color w:val="222222"/>
        </w:rPr>
        <w:t xml:space="preserve">Analyzing Human Resource Management and Contextual Performance link through </w:t>
      </w:r>
      <w:r w:rsidRPr="00C534B2">
        <w:rPr>
          <w:rFonts w:asciiTheme="majorBidi" w:hAnsiTheme="majorBidi" w:cstheme="majorBidi"/>
          <w:color w:val="222222"/>
        </w:rPr>
        <w:t>Perceived Organizational Support: A case of University of the Punjab. </w:t>
      </w:r>
      <w:r w:rsidRPr="00C534B2">
        <w:rPr>
          <w:rFonts w:asciiTheme="majorBidi" w:hAnsiTheme="majorBidi" w:cstheme="majorBidi"/>
          <w:i/>
          <w:iCs/>
          <w:color w:val="222222"/>
        </w:rPr>
        <w:t>Voyage Journal of Educational Studies</w:t>
      </w:r>
      <w:r w:rsidRPr="00C534B2">
        <w:rPr>
          <w:rFonts w:asciiTheme="majorBidi" w:hAnsiTheme="majorBidi" w:cstheme="majorBidi"/>
          <w:color w:val="222222"/>
        </w:rPr>
        <w:t xml:space="preserve">, (2024), </w:t>
      </w:r>
      <w:r w:rsidRPr="00C534B2">
        <w:rPr>
          <w:rFonts w:asciiTheme="majorBidi" w:hAnsiTheme="majorBidi" w:cstheme="majorBidi"/>
          <w:i/>
          <w:iCs/>
          <w:color w:val="222222"/>
        </w:rPr>
        <w:t>4</w:t>
      </w:r>
      <w:r w:rsidRPr="00C534B2">
        <w:rPr>
          <w:rFonts w:asciiTheme="majorBidi" w:hAnsiTheme="majorBidi" w:cstheme="majorBidi"/>
          <w:color w:val="222222"/>
        </w:rPr>
        <w:t xml:space="preserve">(2), 325-349. </w:t>
      </w:r>
      <w:r w:rsidRPr="00C534B2">
        <w:rPr>
          <w:rFonts w:asciiTheme="majorBidi" w:hAnsiTheme="majorBidi" w:cstheme="majorBidi"/>
          <w:color w:val="222222"/>
          <w:shd w:val="clear" w:color="auto" w:fill="FFFFFF"/>
        </w:rPr>
        <w:t>Zahra Ishtiaq Paul (</w:t>
      </w:r>
      <w:r>
        <w:rPr>
          <w:rFonts w:asciiTheme="majorBidi" w:hAnsiTheme="majorBidi" w:cstheme="majorBidi"/>
          <w:color w:val="222222"/>
          <w:shd w:val="clear" w:color="auto" w:fill="FFFFFF"/>
        </w:rPr>
        <w:t xml:space="preserve">HJRS: </w:t>
      </w:r>
      <w:r w:rsidRPr="00C534B2">
        <w:rPr>
          <w:rFonts w:asciiTheme="majorBidi" w:hAnsiTheme="majorBidi" w:cstheme="majorBidi"/>
          <w:color w:val="222222"/>
          <w:shd w:val="clear" w:color="auto" w:fill="FFFFFF"/>
        </w:rPr>
        <w:t>Y- Category).</w:t>
      </w:r>
    </w:p>
    <w:p w14:paraId="756BF1F2" w14:textId="3DA738AC"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rPr>
      </w:pPr>
      <w:r w:rsidRPr="00C534B2">
        <w:rPr>
          <w:rFonts w:asciiTheme="majorBidi" w:hAnsiTheme="majorBidi" w:cstheme="majorBidi"/>
          <w:color w:val="222222"/>
        </w:rPr>
        <w:t>Reality of Local Government Reforms:: Case of Environmental Protection Agencies in Pakistan. </w:t>
      </w:r>
      <w:r w:rsidRPr="00C534B2">
        <w:rPr>
          <w:rFonts w:asciiTheme="majorBidi" w:hAnsiTheme="majorBidi" w:cstheme="majorBidi"/>
          <w:i/>
          <w:iCs/>
          <w:color w:val="222222"/>
        </w:rPr>
        <w:t>International" Journal of Academic Research for Humanities"</w:t>
      </w:r>
      <w:r w:rsidRPr="00C534B2">
        <w:rPr>
          <w:rFonts w:asciiTheme="majorBidi" w:hAnsiTheme="majorBidi" w:cstheme="majorBidi"/>
          <w:color w:val="222222"/>
        </w:rPr>
        <w:t>, (2024) </w:t>
      </w:r>
      <w:r w:rsidRPr="00C534B2">
        <w:rPr>
          <w:rFonts w:asciiTheme="majorBidi" w:hAnsiTheme="majorBidi" w:cstheme="majorBidi"/>
          <w:i/>
          <w:iCs/>
          <w:color w:val="222222"/>
        </w:rPr>
        <w:t>4</w:t>
      </w:r>
      <w:r w:rsidRPr="00C534B2">
        <w:rPr>
          <w:rFonts w:asciiTheme="majorBidi" w:hAnsiTheme="majorBidi" w:cstheme="majorBidi"/>
          <w:color w:val="222222"/>
        </w:rPr>
        <w:t xml:space="preserve">(3), 240-250. </w:t>
      </w:r>
      <w:r w:rsidRPr="00C534B2">
        <w:rPr>
          <w:rFonts w:asciiTheme="majorBidi" w:hAnsiTheme="majorBidi" w:cstheme="majorBidi"/>
          <w:color w:val="222222"/>
          <w:shd w:val="clear" w:color="auto" w:fill="FFFFFF"/>
        </w:rPr>
        <w:t>Zahra Ishtiaq Paul (</w:t>
      </w:r>
      <w:r w:rsidR="00493CF1">
        <w:rPr>
          <w:rFonts w:asciiTheme="majorBidi" w:hAnsiTheme="majorBidi" w:cstheme="majorBidi"/>
          <w:color w:val="222222"/>
          <w:shd w:val="clear" w:color="auto" w:fill="FFFFFF"/>
        </w:rPr>
        <w:t xml:space="preserve">HJRS: </w:t>
      </w:r>
      <w:r w:rsidRPr="00C534B2">
        <w:rPr>
          <w:rFonts w:asciiTheme="majorBidi" w:hAnsiTheme="majorBidi" w:cstheme="majorBidi"/>
          <w:color w:val="222222"/>
          <w:shd w:val="clear" w:color="auto" w:fill="FFFFFF"/>
        </w:rPr>
        <w:t>Y- Category).</w:t>
      </w:r>
    </w:p>
    <w:p w14:paraId="492DD6BC" w14:textId="57032B27"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rPr>
      </w:pPr>
      <w:r w:rsidRPr="00C534B2">
        <w:rPr>
          <w:rFonts w:asciiTheme="majorBidi" w:hAnsiTheme="majorBidi" w:cstheme="majorBidi"/>
          <w:color w:val="222222"/>
        </w:rPr>
        <w:t>Reshaping the future of HR: Human Resource Analytics and Talent Management. </w:t>
      </w:r>
      <w:r w:rsidRPr="00C534B2">
        <w:rPr>
          <w:rFonts w:asciiTheme="majorBidi" w:hAnsiTheme="majorBidi" w:cstheme="majorBidi"/>
          <w:i/>
          <w:iCs/>
          <w:color w:val="222222"/>
        </w:rPr>
        <w:t>Bulletin of Business and Economics (BBE)</w:t>
      </w:r>
      <w:r w:rsidRPr="00C534B2">
        <w:rPr>
          <w:rFonts w:asciiTheme="majorBidi" w:hAnsiTheme="majorBidi" w:cstheme="majorBidi"/>
          <w:color w:val="222222"/>
        </w:rPr>
        <w:t xml:space="preserve">, (2024), </w:t>
      </w:r>
      <w:r w:rsidRPr="00C534B2">
        <w:rPr>
          <w:rFonts w:asciiTheme="majorBidi" w:hAnsiTheme="majorBidi" w:cstheme="majorBidi"/>
          <w:i/>
          <w:iCs/>
          <w:color w:val="222222"/>
        </w:rPr>
        <w:t>13</w:t>
      </w:r>
      <w:r w:rsidRPr="00C534B2">
        <w:rPr>
          <w:rFonts w:asciiTheme="majorBidi" w:hAnsiTheme="majorBidi" w:cstheme="majorBidi"/>
          <w:color w:val="222222"/>
        </w:rPr>
        <w:t xml:space="preserve">(2), 332-340. </w:t>
      </w:r>
      <w:r w:rsidRPr="00C534B2">
        <w:rPr>
          <w:rFonts w:asciiTheme="majorBidi" w:hAnsiTheme="majorBidi" w:cstheme="majorBidi"/>
          <w:color w:val="222222"/>
          <w:shd w:val="clear" w:color="auto" w:fill="FFFFFF"/>
        </w:rPr>
        <w:t>Zahra Ishtiaq Paul, Muhammad Sohail Khan. (</w:t>
      </w:r>
      <w:r w:rsidR="00493CF1">
        <w:rPr>
          <w:rFonts w:asciiTheme="majorBidi" w:hAnsiTheme="majorBidi" w:cstheme="majorBidi"/>
          <w:color w:val="222222"/>
          <w:shd w:val="clear" w:color="auto" w:fill="FFFFFF"/>
        </w:rPr>
        <w:t xml:space="preserve">HJRS: </w:t>
      </w:r>
      <w:r w:rsidRPr="00C534B2">
        <w:rPr>
          <w:rFonts w:asciiTheme="majorBidi" w:hAnsiTheme="majorBidi" w:cstheme="majorBidi"/>
          <w:color w:val="222222"/>
          <w:shd w:val="clear" w:color="auto" w:fill="FFFFFF"/>
        </w:rPr>
        <w:t>Y- Category).</w:t>
      </w:r>
    </w:p>
    <w:p w14:paraId="7E93D404" w14:textId="76B2F20C"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rPr>
      </w:pPr>
      <w:r w:rsidRPr="00C534B2">
        <w:rPr>
          <w:rFonts w:asciiTheme="majorBidi" w:hAnsiTheme="majorBidi" w:cstheme="majorBidi"/>
          <w:color w:val="222222"/>
          <w:shd w:val="clear" w:color="auto" w:fill="FFFFFF"/>
        </w:rPr>
        <w:t xml:space="preserve">Does Mobile Technology Shape Employee Socialization </w:t>
      </w:r>
      <w:proofErr w:type="gramStart"/>
      <w:r w:rsidRPr="00C534B2">
        <w:rPr>
          <w:rFonts w:asciiTheme="majorBidi" w:hAnsiTheme="majorBidi" w:cstheme="majorBidi"/>
          <w:color w:val="222222"/>
          <w:shd w:val="clear" w:color="auto" w:fill="FFFFFF"/>
        </w:rPr>
        <w:t>And</w:t>
      </w:r>
      <w:proofErr w:type="gramEnd"/>
      <w:r w:rsidRPr="00C534B2">
        <w:rPr>
          <w:rFonts w:asciiTheme="majorBidi" w:hAnsiTheme="majorBidi" w:cstheme="majorBidi"/>
          <w:color w:val="222222"/>
          <w:shd w:val="clear" w:color="auto" w:fill="FFFFFF"/>
        </w:rPr>
        <w:t xml:space="preserve"> Enable Tacit Knowledge Sharing </w:t>
      </w:r>
      <w:proofErr w:type="gramStart"/>
      <w:r w:rsidRPr="00C534B2">
        <w:rPr>
          <w:rFonts w:asciiTheme="majorBidi" w:hAnsiTheme="majorBidi" w:cstheme="majorBidi"/>
          <w:color w:val="222222"/>
          <w:shd w:val="clear" w:color="auto" w:fill="FFFFFF"/>
        </w:rPr>
        <w:t>In</w:t>
      </w:r>
      <w:proofErr w:type="gramEnd"/>
      <w:r w:rsidRPr="00C534B2">
        <w:rPr>
          <w:rFonts w:asciiTheme="majorBidi" w:hAnsiTheme="majorBidi" w:cstheme="majorBidi"/>
          <w:color w:val="222222"/>
          <w:shd w:val="clear" w:color="auto" w:fill="FFFFFF"/>
        </w:rPr>
        <w:t xml:space="preserve"> Public Sector Organizations. Journal of Open Innovation: Technology, Market, and Complexity, (2023), 9(3), 100089. Zahra Ishtiaq Paul, Adnan Sial, Zeeshan Rafiq, and Ghulam Abid. (</w:t>
      </w:r>
      <w:r w:rsidR="00493CF1">
        <w:rPr>
          <w:rFonts w:asciiTheme="majorBidi" w:hAnsiTheme="majorBidi" w:cstheme="majorBidi"/>
          <w:color w:val="222222"/>
          <w:shd w:val="clear" w:color="auto" w:fill="FFFFFF"/>
        </w:rPr>
        <w:t xml:space="preserve">HJRS: </w:t>
      </w:r>
      <w:r w:rsidRPr="00C534B2">
        <w:rPr>
          <w:rFonts w:asciiTheme="majorBidi" w:hAnsiTheme="majorBidi" w:cstheme="majorBidi"/>
          <w:color w:val="222222"/>
          <w:shd w:val="clear" w:color="auto" w:fill="FFFFFF"/>
        </w:rPr>
        <w:t>W-Category, Impact factor)</w:t>
      </w:r>
    </w:p>
    <w:p w14:paraId="0839A8F9" w14:textId="7E92C874"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rPr>
      </w:pPr>
      <w:r w:rsidRPr="00C534B2">
        <w:rPr>
          <w:rFonts w:asciiTheme="majorBidi" w:hAnsiTheme="majorBidi" w:cstheme="majorBidi"/>
          <w:color w:val="262626"/>
          <w:lang w:val="en-PK" w:eastAsia="en-PK"/>
        </w:rPr>
        <w:lastRenderedPageBreak/>
        <w:t xml:space="preserve">Emergence, Expansion, And Governance of State-Owned Enterprises of Production Sector of Pakistan. </w:t>
      </w:r>
      <w:r w:rsidRPr="00C534B2">
        <w:rPr>
          <w:rFonts w:asciiTheme="majorBidi" w:hAnsiTheme="majorBidi" w:cstheme="majorBidi"/>
          <w:i/>
          <w:iCs/>
          <w:color w:val="262626"/>
          <w:lang w:val="en-PK" w:eastAsia="en-PK"/>
        </w:rPr>
        <w:t xml:space="preserve">Kurdish Studies, </w:t>
      </w:r>
      <w:r w:rsidRPr="00C534B2">
        <w:rPr>
          <w:rFonts w:asciiTheme="majorBidi" w:hAnsiTheme="majorBidi" w:cstheme="majorBidi"/>
          <w:color w:val="262626"/>
          <w:lang w:val="en-PK" w:eastAsia="en-PK"/>
        </w:rPr>
        <w:t xml:space="preserve">(2023), 11(3). 1016-1026. Zahra Ishtiaq Paul, Adnan Sial, Asrar Ahmad. </w:t>
      </w:r>
      <w:r w:rsidRPr="00C534B2">
        <w:rPr>
          <w:rFonts w:asciiTheme="majorBidi" w:hAnsiTheme="majorBidi" w:cstheme="majorBidi"/>
          <w:color w:val="222222"/>
          <w:shd w:val="clear" w:color="auto" w:fill="FFFFFF"/>
        </w:rPr>
        <w:t>(</w:t>
      </w:r>
      <w:r w:rsidR="00493CF1">
        <w:rPr>
          <w:rFonts w:asciiTheme="majorBidi" w:hAnsiTheme="majorBidi" w:cstheme="majorBidi"/>
          <w:color w:val="222222"/>
          <w:shd w:val="clear" w:color="auto" w:fill="FFFFFF"/>
        </w:rPr>
        <w:t xml:space="preserve">HJRS: </w:t>
      </w:r>
      <w:r w:rsidRPr="00C534B2">
        <w:rPr>
          <w:rFonts w:asciiTheme="majorBidi" w:hAnsiTheme="majorBidi" w:cstheme="majorBidi"/>
          <w:color w:val="222222"/>
          <w:shd w:val="clear" w:color="auto" w:fill="FFFFFF"/>
        </w:rPr>
        <w:t>W-Category, Impact factor).</w:t>
      </w:r>
    </w:p>
    <w:p w14:paraId="27141454" w14:textId="6D910F68"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rPr>
      </w:pPr>
      <w:r w:rsidRPr="00C534B2">
        <w:rPr>
          <w:rFonts w:asciiTheme="majorBidi" w:hAnsiTheme="majorBidi" w:cstheme="majorBidi"/>
          <w:color w:val="222222"/>
        </w:rPr>
        <w:t>Linking Workforce Diversity and Contextual Performance: The Mediating Role of Interpersonal Conflict and Moderating Role of Supportive Leadership. Pakistan Journal of Commerce and Social Sciences, 2023, Vol. 17 (1), 66-91. Zahra Ishtiaq Paul, kashif Rathore, Muhammad Adnan Sial. (</w:t>
      </w:r>
      <w:r w:rsidR="00493CF1">
        <w:rPr>
          <w:rFonts w:asciiTheme="majorBidi" w:hAnsiTheme="majorBidi" w:cstheme="majorBidi"/>
          <w:color w:val="222222"/>
          <w:shd w:val="clear" w:color="auto" w:fill="FFFFFF"/>
        </w:rPr>
        <w:t xml:space="preserve">HJRS: </w:t>
      </w:r>
      <w:r w:rsidRPr="00C534B2">
        <w:rPr>
          <w:rFonts w:asciiTheme="majorBidi" w:hAnsiTheme="majorBidi" w:cstheme="majorBidi"/>
          <w:color w:val="222222"/>
        </w:rPr>
        <w:t>X-Category)</w:t>
      </w:r>
    </w:p>
    <w:p w14:paraId="485C9303" w14:textId="014EAD05"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shd w:val="clear" w:color="auto" w:fill="FFFFFF"/>
        </w:rPr>
      </w:pPr>
      <w:r w:rsidRPr="00C534B2">
        <w:rPr>
          <w:rFonts w:asciiTheme="majorBidi" w:hAnsiTheme="majorBidi" w:cstheme="majorBidi"/>
          <w:color w:val="222222"/>
        </w:rPr>
        <w:t xml:space="preserve">Analyzing Teacher's Training Effectiveness: A Case of Government of Punjab, Pakistan. Human Nature Journal of Social Sciences (2023), 4(1), 241-255. </w:t>
      </w:r>
      <w:r w:rsidRPr="00C534B2">
        <w:rPr>
          <w:rFonts w:asciiTheme="majorBidi" w:hAnsiTheme="majorBidi" w:cstheme="majorBidi"/>
          <w:color w:val="222222"/>
          <w:shd w:val="clear" w:color="auto" w:fill="FFFFFF"/>
        </w:rPr>
        <w:t xml:space="preserve">Dr. Zahra Ishtiaq Paul. </w:t>
      </w:r>
      <w:r w:rsidRPr="00C534B2">
        <w:rPr>
          <w:rFonts w:asciiTheme="majorBidi" w:hAnsiTheme="majorBidi" w:cstheme="majorBidi"/>
          <w:color w:val="222222"/>
        </w:rPr>
        <w:t>(</w:t>
      </w:r>
      <w:r w:rsidR="00493CF1">
        <w:rPr>
          <w:rFonts w:asciiTheme="majorBidi" w:hAnsiTheme="majorBidi" w:cstheme="majorBidi"/>
          <w:color w:val="222222"/>
          <w:shd w:val="clear" w:color="auto" w:fill="FFFFFF"/>
        </w:rPr>
        <w:t xml:space="preserve">HJRS: </w:t>
      </w:r>
      <w:r w:rsidRPr="00C534B2">
        <w:rPr>
          <w:rFonts w:asciiTheme="majorBidi" w:hAnsiTheme="majorBidi" w:cstheme="majorBidi"/>
          <w:color w:val="222222"/>
        </w:rPr>
        <w:t>Y-Category)</w:t>
      </w:r>
    </w:p>
    <w:p w14:paraId="2280B248" w14:textId="3308BED5"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shd w:val="clear" w:color="auto" w:fill="FFFFFF"/>
        </w:rPr>
      </w:pPr>
      <w:r w:rsidRPr="00C534B2">
        <w:rPr>
          <w:rFonts w:asciiTheme="majorBidi" w:hAnsiTheme="majorBidi" w:cstheme="majorBidi"/>
          <w:color w:val="222222"/>
          <w:shd w:val="clear" w:color="auto" w:fill="FFFFFF"/>
        </w:rPr>
        <w:t xml:space="preserve">Assessment of people criteria in public sector: a tale documented through lens of CAF. Pakistan Journal of Social Research (2022), 4(3), 140-151. Dr. Zahra Ishtiaq Paul, Dr. Muhammad Adnan Sial. (ISSN: 2710-3129 &amp; e-ISSN: 2710-3137). </w:t>
      </w:r>
      <w:r w:rsidRPr="00C534B2">
        <w:rPr>
          <w:rFonts w:asciiTheme="majorBidi" w:hAnsiTheme="majorBidi" w:cstheme="majorBidi"/>
          <w:color w:val="222222"/>
        </w:rPr>
        <w:t>(</w:t>
      </w:r>
      <w:r w:rsidR="00F57C1B">
        <w:rPr>
          <w:rFonts w:asciiTheme="majorBidi" w:hAnsiTheme="majorBidi" w:cstheme="majorBidi"/>
          <w:color w:val="222222"/>
          <w:shd w:val="clear" w:color="auto" w:fill="FFFFFF"/>
        </w:rPr>
        <w:t xml:space="preserve">HJRS: </w:t>
      </w:r>
      <w:r w:rsidRPr="00C534B2">
        <w:rPr>
          <w:rFonts w:asciiTheme="majorBidi" w:hAnsiTheme="majorBidi" w:cstheme="majorBidi"/>
          <w:color w:val="222222"/>
        </w:rPr>
        <w:t>Y-Category)</w:t>
      </w:r>
    </w:p>
    <w:p w14:paraId="3E4445FA" w14:textId="65EB29D6"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shd w:val="clear" w:color="auto" w:fill="FFFFFF"/>
        </w:rPr>
      </w:pPr>
      <w:r w:rsidRPr="00C534B2">
        <w:rPr>
          <w:rFonts w:asciiTheme="majorBidi" w:hAnsiTheme="majorBidi" w:cstheme="majorBidi"/>
          <w:color w:val="222222"/>
          <w:shd w:val="clear" w:color="auto" w:fill="FFFFFF"/>
        </w:rPr>
        <w:t xml:space="preserve">Ethical Climate and organizational commitment: A case of NGOs operating in Pakistan. International Journal of Management Research &amp; Emerging Sciences (2021). 11(3), 50-57. Ahmed Bilal, Dr. Muhammad Adnan Sial, Dr. Zahra Ishtiaq Paul. (ISSN: 2223-5607 &amp; e-ISSN: 2313-7738). </w:t>
      </w:r>
      <w:r w:rsidRPr="00C534B2">
        <w:rPr>
          <w:rFonts w:asciiTheme="majorBidi" w:hAnsiTheme="majorBidi" w:cstheme="majorBidi"/>
          <w:color w:val="222222"/>
        </w:rPr>
        <w:t>(</w:t>
      </w:r>
      <w:r w:rsidR="00F57C1B">
        <w:rPr>
          <w:rFonts w:asciiTheme="majorBidi" w:hAnsiTheme="majorBidi" w:cstheme="majorBidi"/>
          <w:color w:val="222222"/>
          <w:shd w:val="clear" w:color="auto" w:fill="FFFFFF"/>
        </w:rPr>
        <w:t xml:space="preserve">HJRS: </w:t>
      </w:r>
      <w:r w:rsidRPr="00C534B2">
        <w:rPr>
          <w:rFonts w:asciiTheme="majorBidi" w:hAnsiTheme="majorBidi" w:cstheme="majorBidi"/>
          <w:color w:val="222222"/>
        </w:rPr>
        <w:t>Y-Category)</w:t>
      </w:r>
    </w:p>
    <w:p w14:paraId="5C3D6F25" w14:textId="60E262EB"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shd w:val="clear" w:color="auto" w:fill="FFFFFF"/>
        </w:rPr>
      </w:pPr>
      <w:r w:rsidRPr="00C534B2">
        <w:rPr>
          <w:rFonts w:asciiTheme="majorBidi" w:hAnsiTheme="majorBidi" w:cstheme="majorBidi"/>
          <w:color w:val="111111"/>
          <w:shd w:val="clear" w:color="auto" w:fill="FFFFFF"/>
        </w:rPr>
        <w:t xml:space="preserve">Understanding the role performance through the lenses of talent management and its facets. International Journal of Management Research and Emerging Sciences, 2020, 10(4), pp. 37-47. </w:t>
      </w:r>
      <w:r w:rsidRPr="00C534B2">
        <w:rPr>
          <w:rFonts w:asciiTheme="majorBidi" w:hAnsiTheme="majorBidi" w:cstheme="majorBidi"/>
          <w:color w:val="222222"/>
          <w:shd w:val="clear" w:color="auto" w:fill="FFFFFF"/>
        </w:rPr>
        <w:t xml:space="preserve">Nabia Zaki, Kashif Rathore, Muhammad Adnan Sial, and Zahra Ishtiaq Paul. </w:t>
      </w:r>
      <w:r w:rsidRPr="00C534B2">
        <w:rPr>
          <w:rFonts w:asciiTheme="majorBidi" w:hAnsiTheme="majorBidi" w:cstheme="majorBidi"/>
          <w:color w:val="222222"/>
        </w:rPr>
        <w:t>(</w:t>
      </w:r>
      <w:r w:rsidR="00F57C1B">
        <w:rPr>
          <w:rFonts w:asciiTheme="majorBidi" w:hAnsiTheme="majorBidi" w:cstheme="majorBidi"/>
          <w:color w:val="222222"/>
          <w:shd w:val="clear" w:color="auto" w:fill="FFFFFF"/>
        </w:rPr>
        <w:t xml:space="preserve">HJRS: </w:t>
      </w:r>
      <w:r w:rsidRPr="00C534B2">
        <w:rPr>
          <w:rFonts w:asciiTheme="majorBidi" w:hAnsiTheme="majorBidi" w:cstheme="majorBidi"/>
          <w:color w:val="222222"/>
        </w:rPr>
        <w:t>Y-Category)</w:t>
      </w:r>
    </w:p>
    <w:p w14:paraId="3BDDCACA" w14:textId="4606B7BE"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shd w:val="clear" w:color="auto" w:fill="FFFFFF"/>
        </w:rPr>
      </w:pPr>
      <w:r w:rsidRPr="00C534B2">
        <w:rPr>
          <w:rFonts w:asciiTheme="majorBidi" w:hAnsiTheme="majorBidi" w:cstheme="majorBidi"/>
          <w:bCs/>
        </w:rPr>
        <w:t xml:space="preserve">Reviewing the Workforce Diversity in Public Administration: A South Asian Perspective (1975—2019). Journal of Political Studies, 2019, 26(2), pp. 203-234. </w:t>
      </w:r>
      <w:r w:rsidRPr="00C534B2">
        <w:rPr>
          <w:rFonts w:asciiTheme="majorBidi" w:hAnsiTheme="majorBidi" w:cstheme="majorBidi"/>
          <w:color w:val="222222"/>
        </w:rPr>
        <w:t xml:space="preserve">Zahra Ishtiaq Paul, </w:t>
      </w:r>
      <w:r w:rsidR="00C417D4" w:rsidRPr="00C534B2">
        <w:rPr>
          <w:rFonts w:asciiTheme="majorBidi" w:hAnsiTheme="majorBidi" w:cstheme="majorBidi"/>
          <w:color w:val="222222"/>
        </w:rPr>
        <w:t>Kashif</w:t>
      </w:r>
      <w:r w:rsidRPr="00C534B2">
        <w:rPr>
          <w:rFonts w:asciiTheme="majorBidi" w:hAnsiTheme="majorBidi" w:cstheme="majorBidi"/>
          <w:color w:val="222222"/>
        </w:rPr>
        <w:t xml:space="preserve"> Rathore, Muhammad Adnan Sial. (</w:t>
      </w:r>
      <w:r w:rsidR="00F57C1B">
        <w:rPr>
          <w:rFonts w:asciiTheme="majorBidi" w:hAnsiTheme="majorBidi" w:cstheme="majorBidi"/>
          <w:color w:val="222222"/>
          <w:shd w:val="clear" w:color="auto" w:fill="FFFFFF"/>
        </w:rPr>
        <w:t xml:space="preserve">HJRS: </w:t>
      </w:r>
      <w:r w:rsidRPr="00C534B2">
        <w:rPr>
          <w:rFonts w:asciiTheme="majorBidi" w:hAnsiTheme="majorBidi" w:cstheme="majorBidi"/>
          <w:color w:val="222222"/>
        </w:rPr>
        <w:t>X-Category)</w:t>
      </w:r>
    </w:p>
    <w:p w14:paraId="46B973E2" w14:textId="07620497" w:rsidR="00E9698B" w:rsidRPr="00C534B2" w:rsidRDefault="00E9698B" w:rsidP="006803FB">
      <w:pPr>
        <w:pStyle w:val="ListParagraph"/>
        <w:numPr>
          <w:ilvl w:val="0"/>
          <w:numId w:val="14"/>
        </w:numPr>
        <w:shd w:val="clear" w:color="auto" w:fill="FFFFFF"/>
        <w:spacing w:line="360" w:lineRule="auto"/>
        <w:rPr>
          <w:rFonts w:asciiTheme="majorBidi" w:hAnsiTheme="majorBidi" w:cstheme="majorBidi"/>
          <w:color w:val="222222"/>
          <w:shd w:val="clear" w:color="auto" w:fill="FFFFFF"/>
        </w:rPr>
      </w:pPr>
      <w:r w:rsidRPr="00C534B2">
        <w:rPr>
          <w:rFonts w:asciiTheme="majorBidi" w:hAnsiTheme="majorBidi" w:cstheme="majorBidi"/>
          <w:color w:val="222222"/>
        </w:rPr>
        <w:t>Public Service Motivation and Big Five Personality Traits: The Case of Provincial Service of Pakistan. Journal of Research (Humanities), 2015. Zahra Ishtiaq Paul, Dr. Nasira Jadoon and Dr. Zafar Iqbal. (</w:t>
      </w:r>
      <w:r w:rsidR="00F57C1B">
        <w:rPr>
          <w:rFonts w:asciiTheme="majorBidi" w:hAnsiTheme="majorBidi" w:cstheme="majorBidi"/>
          <w:color w:val="222222"/>
          <w:shd w:val="clear" w:color="auto" w:fill="FFFFFF"/>
        </w:rPr>
        <w:t xml:space="preserve">HJRS: </w:t>
      </w:r>
      <w:r w:rsidRPr="00C534B2">
        <w:rPr>
          <w:rFonts w:asciiTheme="majorBidi" w:hAnsiTheme="majorBidi" w:cstheme="majorBidi"/>
          <w:color w:val="222222"/>
        </w:rPr>
        <w:t>Z-Category)</w:t>
      </w:r>
    </w:p>
    <w:p w14:paraId="12F7C031" w14:textId="77777777" w:rsidR="00726F21" w:rsidRPr="00A14A17" w:rsidRDefault="00726F21" w:rsidP="00726F21">
      <w:pPr>
        <w:pStyle w:val="Default"/>
        <w:spacing w:line="360" w:lineRule="auto"/>
        <w:ind w:left="360"/>
        <w:rPr>
          <w:rFonts w:ascii="Times New Roman" w:hAnsi="Times New Roman" w:cs="Times New Roman"/>
          <w:b/>
          <w:bCs/>
        </w:rPr>
      </w:pPr>
      <w:r w:rsidRPr="00A14A17">
        <w:rPr>
          <w:rFonts w:ascii="Times New Roman" w:hAnsi="Times New Roman" w:cs="Times New Roman"/>
          <w:b/>
          <w:bCs/>
        </w:rPr>
        <w:t>Publications in Books</w:t>
      </w:r>
    </w:p>
    <w:p w14:paraId="4594E427" w14:textId="6E2820FA" w:rsidR="00726F21" w:rsidRDefault="00302116" w:rsidP="00302116">
      <w:pPr>
        <w:pStyle w:val="Default"/>
        <w:numPr>
          <w:ilvl w:val="0"/>
          <w:numId w:val="11"/>
        </w:numPr>
        <w:spacing w:line="360" w:lineRule="auto"/>
        <w:rPr>
          <w:rFonts w:ascii="Times New Roman" w:hAnsi="Times New Roman" w:cs="Times New Roman"/>
        </w:rPr>
      </w:pPr>
      <w:r w:rsidRPr="00302116">
        <w:rPr>
          <w:rFonts w:ascii="Times New Roman" w:hAnsi="Times New Roman" w:cs="Times New Roman"/>
        </w:rPr>
        <w:t>Paul, Z. I. (2022). Trends in Local Government Reforms: Case of Environmental Protection Authority. In </w:t>
      </w:r>
      <w:r w:rsidRPr="00302116">
        <w:rPr>
          <w:rFonts w:ascii="Times New Roman" w:hAnsi="Times New Roman" w:cs="Times New Roman"/>
          <w:i/>
          <w:iCs/>
        </w:rPr>
        <w:t>Public Sector Reforms in Pakistan: Hierarchies, Markets and Networks</w:t>
      </w:r>
      <w:r w:rsidRPr="00302116">
        <w:rPr>
          <w:rFonts w:ascii="Times New Roman" w:hAnsi="Times New Roman" w:cs="Times New Roman"/>
        </w:rPr>
        <w:t> (pp. 175-194). Cham: Springer International Publishing.</w:t>
      </w:r>
    </w:p>
    <w:p w14:paraId="2A8CD77B" w14:textId="77777777" w:rsidR="00F772A0" w:rsidRDefault="00F772A0" w:rsidP="00F772A0">
      <w:pPr>
        <w:pStyle w:val="Default"/>
        <w:spacing w:line="360" w:lineRule="auto"/>
        <w:ind w:left="720"/>
        <w:rPr>
          <w:rFonts w:ascii="Times New Roman" w:hAnsi="Times New Roman" w:cs="Times New Roman"/>
        </w:rPr>
      </w:pPr>
    </w:p>
    <w:p w14:paraId="5E2B32FA" w14:textId="2D821045" w:rsidR="00E9698B" w:rsidRPr="00EA05E1" w:rsidRDefault="00D500F1" w:rsidP="002C1C46">
      <w:pPr>
        <w:pStyle w:val="Default"/>
        <w:numPr>
          <w:ilvl w:val="0"/>
          <w:numId w:val="11"/>
        </w:numPr>
        <w:spacing w:line="360" w:lineRule="auto"/>
        <w:rPr>
          <w:rFonts w:ascii="Times New Roman" w:hAnsi="Times New Roman" w:cs="Times New Roman"/>
          <w:b/>
          <w:bCs/>
          <w:color w:val="auto"/>
        </w:rPr>
      </w:pPr>
      <w:r w:rsidRPr="00302116">
        <w:rPr>
          <w:rFonts w:ascii="Times New Roman" w:hAnsi="Times New Roman" w:cs="Times New Roman"/>
        </w:rPr>
        <w:t xml:space="preserve">Paul, Z. I. </w:t>
      </w:r>
      <w:r w:rsidR="002C1C46" w:rsidRPr="002C1C46">
        <w:rPr>
          <w:rFonts w:ascii="Times New Roman" w:hAnsi="Times New Roman" w:cs="Times New Roman"/>
        </w:rPr>
        <w:t>(2026). The Role of Knowledge Hubs in Disaster Management: Building Resilience in a Changing World. In </w:t>
      </w:r>
      <w:r w:rsidR="002C1C46" w:rsidRPr="002C1C46">
        <w:rPr>
          <w:rFonts w:ascii="Times New Roman" w:hAnsi="Times New Roman" w:cs="Times New Roman"/>
          <w:i/>
          <w:iCs/>
        </w:rPr>
        <w:t>Knowledge Creation and Sharing for Social and Economic Development</w:t>
      </w:r>
      <w:r w:rsidR="002C1C46" w:rsidRPr="002C1C46">
        <w:rPr>
          <w:rFonts w:ascii="Times New Roman" w:hAnsi="Times New Roman" w:cs="Times New Roman"/>
        </w:rPr>
        <w:t> (pp. 215-246). IGI Global Scientific Publishing.</w:t>
      </w:r>
    </w:p>
    <w:p w14:paraId="66D6F957" w14:textId="77777777" w:rsidR="00F772A0" w:rsidRDefault="00F772A0" w:rsidP="00302798">
      <w:pPr>
        <w:spacing w:line="360" w:lineRule="auto"/>
        <w:ind w:left="360"/>
        <w:rPr>
          <w:b/>
          <w:bCs/>
          <w:sz w:val="23"/>
          <w:szCs w:val="23"/>
        </w:rPr>
      </w:pPr>
    </w:p>
    <w:p w14:paraId="411DE5A3" w14:textId="783365D8" w:rsidR="00302798" w:rsidRDefault="00302798" w:rsidP="00302798">
      <w:pPr>
        <w:spacing w:line="360" w:lineRule="auto"/>
        <w:ind w:left="360"/>
        <w:rPr>
          <w:b/>
          <w:bCs/>
          <w:sz w:val="23"/>
          <w:szCs w:val="23"/>
        </w:rPr>
      </w:pPr>
      <w:r>
        <w:rPr>
          <w:b/>
          <w:bCs/>
          <w:sz w:val="23"/>
          <w:szCs w:val="23"/>
        </w:rPr>
        <w:t>Conferences Attended</w:t>
      </w:r>
    </w:p>
    <w:p w14:paraId="06B3CAED" w14:textId="6444DEA2" w:rsidR="00EA05E1" w:rsidRPr="00302798" w:rsidRDefault="00EA05E1" w:rsidP="00302798">
      <w:pPr>
        <w:spacing w:line="360" w:lineRule="auto"/>
        <w:ind w:left="360"/>
        <w:rPr>
          <w:b/>
          <w:bCs/>
          <w:sz w:val="23"/>
          <w:szCs w:val="23"/>
        </w:rPr>
      </w:pPr>
      <w:r w:rsidRPr="00302798">
        <w:rPr>
          <w:b/>
          <w:bCs/>
          <w:sz w:val="23"/>
          <w:szCs w:val="23"/>
        </w:rPr>
        <w:t>International</w:t>
      </w:r>
    </w:p>
    <w:p w14:paraId="59BA86F6" w14:textId="1E89DB0D" w:rsidR="00EA05E1" w:rsidRPr="00302798" w:rsidRDefault="00EA05E1" w:rsidP="00302798">
      <w:pPr>
        <w:pStyle w:val="Default"/>
        <w:numPr>
          <w:ilvl w:val="0"/>
          <w:numId w:val="11"/>
        </w:numPr>
        <w:spacing w:line="360" w:lineRule="auto"/>
        <w:rPr>
          <w:rFonts w:ascii="Times New Roman" w:hAnsi="Times New Roman" w:cs="Times New Roman"/>
        </w:rPr>
      </w:pPr>
      <w:r w:rsidRPr="004B0A3D">
        <w:rPr>
          <w:rFonts w:ascii="Times New Roman" w:hAnsi="Times New Roman" w:cs="Times New Roman"/>
        </w:rPr>
        <w:t xml:space="preserve">DEVOLUTION: A REALITY OR RHETORIC CASE OF 2001 DEVOLUTION IN ENVIRONMENTAL PROTECTION DEPARTMENTS, PAKISTAN, </w:t>
      </w:r>
      <w:r w:rsidRPr="004B0A3D">
        <w:rPr>
          <w:rFonts w:ascii="Times New Roman" w:hAnsi="Times New Roman" w:cs="Times New Roman"/>
          <w:i/>
          <w:iCs/>
        </w:rPr>
        <w:t xml:space="preserve">paper published as part of the proceedings of 2017 International Public Management Network Conference, Shangai, China, August 16-18, 2017 </w:t>
      </w:r>
    </w:p>
    <w:p w14:paraId="00254EA1" w14:textId="68EC8C52" w:rsidR="00EA05E1" w:rsidRPr="002F0987" w:rsidRDefault="00EA05E1" w:rsidP="002F0987">
      <w:pPr>
        <w:pStyle w:val="Default"/>
        <w:numPr>
          <w:ilvl w:val="0"/>
          <w:numId w:val="11"/>
        </w:numPr>
        <w:spacing w:line="360" w:lineRule="auto"/>
        <w:rPr>
          <w:rFonts w:ascii="Times New Roman" w:hAnsi="Times New Roman" w:cs="Times New Roman"/>
        </w:rPr>
      </w:pPr>
      <w:r w:rsidRPr="004B0A3D">
        <w:rPr>
          <w:rFonts w:ascii="Times New Roman" w:hAnsi="Times New Roman" w:cs="Times New Roman"/>
        </w:rPr>
        <w:t>HUMAN RESOURCE MANAGEMENT PRACTICES AND PERCEIVED ORGANIZATIONAL SUPPORT: A DEEPER EXAMINATION,</w:t>
      </w:r>
      <w:r w:rsidRPr="004B0A3D">
        <w:rPr>
          <w:rFonts w:ascii="Times New Roman" w:hAnsi="Times New Roman" w:cs="Times New Roman"/>
          <w:i/>
          <w:iCs/>
        </w:rPr>
        <w:t xml:space="preserve"> paper published as part of the proceedings of 7th Biennial Conference of the Academy of World Business, Marketing and Management Development, pp. 309-324, Cracow, Poland, July 18-21, 2016 </w:t>
      </w:r>
    </w:p>
    <w:p w14:paraId="466075F3" w14:textId="7D9FE65C" w:rsidR="00EA05E1" w:rsidRPr="002F0987" w:rsidRDefault="00EA05E1" w:rsidP="002F0987">
      <w:pPr>
        <w:pStyle w:val="Default"/>
        <w:numPr>
          <w:ilvl w:val="0"/>
          <w:numId w:val="11"/>
        </w:numPr>
        <w:spacing w:line="360" w:lineRule="auto"/>
        <w:rPr>
          <w:rFonts w:ascii="Times New Roman" w:hAnsi="Times New Roman" w:cs="Times New Roman"/>
        </w:rPr>
      </w:pPr>
      <w:r w:rsidRPr="004B0A3D">
        <w:rPr>
          <w:rFonts w:ascii="Times New Roman" w:hAnsi="Times New Roman" w:cs="Times New Roman"/>
        </w:rPr>
        <w:t>REGULATION AND GOVERNANCE: A CASE OF SERVICE DELIVERY ORGANIZATIONS IN PAKISTAN</w:t>
      </w:r>
      <w:r w:rsidRPr="004B0A3D">
        <w:rPr>
          <w:rFonts w:ascii="Times New Roman" w:hAnsi="Times New Roman" w:cs="Times New Roman"/>
          <w:i/>
          <w:iCs/>
        </w:rPr>
        <w:t xml:space="preserve">, abstract published as part of the proceedings of </w:t>
      </w:r>
      <w:proofErr w:type="gramStart"/>
      <w:r w:rsidRPr="004B0A3D">
        <w:rPr>
          <w:rFonts w:ascii="Times New Roman" w:hAnsi="Times New Roman" w:cs="Times New Roman"/>
          <w:i/>
          <w:iCs/>
        </w:rPr>
        <w:t>International</w:t>
      </w:r>
      <w:proofErr w:type="gramEnd"/>
      <w:r w:rsidRPr="004B0A3D">
        <w:rPr>
          <w:rFonts w:ascii="Times New Roman" w:hAnsi="Times New Roman" w:cs="Times New Roman"/>
          <w:i/>
          <w:iCs/>
        </w:rPr>
        <w:t xml:space="preserve"> conference on advances in Education and Social Sciences, Istanbul, Turkey, Oct. 12-14, 2015 </w:t>
      </w:r>
    </w:p>
    <w:p w14:paraId="7D99CE7B" w14:textId="77777777" w:rsidR="00EA05E1" w:rsidRDefault="00EA05E1" w:rsidP="002F0987">
      <w:pPr>
        <w:pStyle w:val="Default"/>
        <w:spacing w:line="360" w:lineRule="auto"/>
        <w:ind w:left="360"/>
        <w:rPr>
          <w:rFonts w:ascii="Times New Roman" w:hAnsi="Times New Roman" w:cs="Times New Roman"/>
          <w:b/>
          <w:bCs/>
          <w:sz w:val="23"/>
          <w:szCs w:val="23"/>
        </w:rPr>
      </w:pPr>
      <w:r w:rsidRPr="00CA18C3">
        <w:rPr>
          <w:rFonts w:ascii="Times New Roman" w:hAnsi="Times New Roman" w:cs="Times New Roman"/>
          <w:b/>
          <w:bCs/>
          <w:sz w:val="23"/>
          <w:szCs w:val="23"/>
        </w:rPr>
        <w:t xml:space="preserve">National </w:t>
      </w:r>
    </w:p>
    <w:p w14:paraId="20854DEF" w14:textId="7775DBA5" w:rsidR="00077E7E" w:rsidRDefault="00077E7E" w:rsidP="00077E7E">
      <w:pPr>
        <w:pStyle w:val="Default"/>
        <w:numPr>
          <w:ilvl w:val="0"/>
          <w:numId w:val="17"/>
        </w:numPr>
        <w:spacing w:line="360" w:lineRule="auto"/>
        <w:rPr>
          <w:rFonts w:ascii="Times New Roman" w:hAnsi="Times New Roman" w:cs="Times New Roman"/>
        </w:rPr>
      </w:pPr>
      <w:r w:rsidRPr="00077E7E">
        <w:rPr>
          <w:rFonts w:ascii="Times New Roman" w:hAnsi="Times New Roman" w:cs="Times New Roman"/>
        </w:rPr>
        <w:t>IAS-SANPA conference 2025</w:t>
      </w:r>
      <w:r w:rsidR="002238A3">
        <w:rPr>
          <w:rFonts w:ascii="Times New Roman" w:hAnsi="Times New Roman" w:cs="Times New Roman"/>
        </w:rPr>
        <w:t xml:space="preserve"> </w:t>
      </w:r>
    </w:p>
    <w:p w14:paraId="441C67E1" w14:textId="26AF79BE" w:rsidR="002238A3" w:rsidRPr="00077E7E" w:rsidRDefault="002238A3" w:rsidP="002238A3">
      <w:pPr>
        <w:pStyle w:val="Default"/>
        <w:spacing w:line="360" w:lineRule="auto"/>
        <w:ind w:left="720"/>
        <w:rPr>
          <w:rFonts w:ascii="Times New Roman" w:hAnsi="Times New Roman" w:cs="Times New Roman"/>
        </w:rPr>
      </w:pPr>
      <w:r>
        <w:rPr>
          <w:rFonts w:ascii="Times New Roman" w:hAnsi="Times New Roman" w:cs="Times New Roman"/>
        </w:rPr>
        <w:t>International conference on Local Realities, Regional Futures: Transforming Public Administration and Management in South Asia. (Oct 30-Nov 1, 2025)</w:t>
      </w:r>
    </w:p>
    <w:p w14:paraId="79DB2BD5" w14:textId="5E5C12DA" w:rsidR="00EA05E1" w:rsidRPr="002F0987" w:rsidRDefault="00EA05E1" w:rsidP="002F0987">
      <w:pPr>
        <w:pStyle w:val="ListParagraph"/>
        <w:numPr>
          <w:ilvl w:val="0"/>
          <w:numId w:val="11"/>
        </w:numPr>
        <w:spacing w:line="360" w:lineRule="auto"/>
        <w:rPr>
          <w:i/>
          <w:iCs/>
        </w:rPr>
      </w:pPr>
      <w:r w:rsidRPr="004B0A3D">
        <w:t>FACTOR'S UNDERLYING TEACHER'S TRAINING EFFECTIVENESS: A CASE OF GOVERNMENT OF THE PUNJAB, PAKISTAN,</w:t>
      </w:r>
      <w:r w:rsidRPr="00EA05E1">
        <w:rPr>
          <w:i/>
          <w:iCs/>
        </w:rPr>
        <w:t xml:space="preserve"> abstract published as part of the proceedings of 4th International Conference on Research in Education (ICORE 2016), p. 60, Institute of Education and Research, University of the Punjab, Lahore, Nov. 23-25, 2016</w:t>
      </w:r>
    </w:p>
    <w:p w14:paraId="682D8E67" w14:textId="77777777" w:rsidR="00EA05E1" w:rsidRPr="004B0A3D" w:rsidRDefault="00EA05E1" w:rsidP="00EA05E1">
      <w:pPr>
        <w:pStyle w:val="ListParagraph"/>
        <w:numPr>
          <w:ilvl w:val="0"/>
          <w:numId w:val="11"/>
        </w:numPr>
        <w:spacing w:line="360" w:lineRule="auto"/>
      </w:pPr>
      <w:r w:rsidRPr="004B0A3D">
        <w:lastRenderedPageBreak/>
        <w:t>DECENTRALIZATION IN PUBLIC SECTOR,</w:t>
      </w:r>
      <w:r w:rsidRPr="00EA05E1">
        <w:rPr>
          <w:i/>
          <w:iCs/>
        </w:rPr>
        <w:t xml:space="preserve"> abstract published as part of the proceedings of IAS National Conference on Emerging Trends in Governance and Management in Pakistan, pp. 309-324, Pearl Continental, Lahore, May 20-21, 2016</w:t>
      </w:r>
    </w:p>
    <w:p w14:paraId="5E373331" w14:textId="77777777" w:rsidR="00EA05E1" w:rsidRPr="002C1C46" w:rsidRDefault="00EA05E1" w:rsidP="00EA05E1">
      <w:pPr>
        <w:pStyle w:val="Default"/>
        <w:spacing w:line="360" w:lineRule="auto"/>
        <w:rPr>
          <w:rFonts w:ascii="Times New Roman" w:hAnsi="Times New Roman" w:cs="Times New Roman"/>
          <w:b/>
          <w:bCs/>
          <w:color w:val="auto"/>
        </w:rPr>
      </w:pPr>
    </w:p>
    <w:p w14:paraId="51496BAA" w14:textId="1B26479D" w:rsidR="00AA1308" w:rsidRPr="00A14A17" w:rsidRDefault="005A13C1" w:rsidP="002A38BD">
      <w:pPr>
        <w:pStyle w:val="Default"/>
        <w:spacing w:line="360" w:lineRule="auto"/>
        <w:rPr>
          <w:rFonts w:ascii="Times New Roman" w:hAnsi="Times New Roman" w:cs="Times New Roman"/>
          <w:color w:val="auto"/>
        </w:rPr>
      </w:pPr>
      <w:r>
        <w:rPr>
          <w:rFonts w:ascii="Times New Roman" w:hAnsi="Times New Roman" w:cs="Times New Roman"/>
          <w:b/>
          <w:bCs/>
          <w:color w:val="auto"/>
        </w:rPr>
        <w:t>Honors</w:t>
      </w:r>
    </w:p>
    <w:p w14:paraId="398D30E5" w14:textId="77777777" w:rsidR="005A13C1" w:rsidRPr="00A14A17" w:rsidRDefault="005A13C1" w:rsidP="005A13C1">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Gold Medal received for securing top position in B.S.(Hons). </w:t>
      </w:r>
    </w:p>
    <w:p w14:paraId="7F0A6721" w14:textId="590A43AE" w:rsidR="00B846E8" w:rsidRPr="00A14A17" w:rsidRDefault="00FB687E" w:rsidP="0062433B">
      <w:pPr>
        <w:pStyle w:val="Default"/>
        <w:spacing w:line="360" w:lineRule="auto"/>
        <w:rPr>
          <w:rFonts w:ascii="Times New Roman" w:hAnsi="Times New Roman" w:cs="Times New Roman"/>
          <w:color w:val="auto"/>
        </w:rPr>
      </w:pPr>
      <w:r>
        <w:rPr>
          <w:rFonts w:ascii="Times New Roman" w:hAnsi="Times New Roman" w:cs="Times New Roman"/>
          <w:color w:val="auto"/>
        </w:rPr>
        <w:t>T</w:t>
      </w:r>
      <w:r w:rsidR="00DD569E" w:rsidRPr="00FD1856">
        <w:rPr>
          <w:rFonts w:asciiTheme="majorBidi" w:hAnsiTheme="majorBidi" w:cstheme="majorBidi"/>
          <w:lang w:val="en-PK"/>
        </w:rPr>
        <w:t xml:space="preserve">wo-time Roll of Honor </w:t>
      </w:r>
      <w:proofErr w:type="gramStart"/>
      <w:r w:rsidR="00DD569E" w:rsidRPr="00FD1856">
        <w:rPr>
          <w:rFonts w:asciiTheme="majorBidi" w:hAnsiTheme="majorBidi" w:cstheme="majorBidi"/>
          <w:lang w:val="en-PK"/>
        </w:rPr>
        <w:t>awardee</w:t>
      </w:r>
      <w:proofErr w:type="gramEnd"/>
      <w:r w:rsidR="00DD569E" w:rsidRPr="00C652D8">
        <w:rPr>
          <w:rFonts w:asciiTheme="majorBidi" w:hAnsiTheme="majorBidi" w:cstheme="majorBidi"/>
          <w:lang w:val="en-PK"/>
        </w:rPr>
        <w:t xml:space="preserve"> for brilliant academic performance</w:t>
      </w:r>
    </w:p>
    <w:p w14:paraId="50008E26" w14:textId="77777777" w:rsidR="00AA1308" w:rsidRPr="00A14A17" w:rsidRDefault="002013AD"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Received Merit Scholarship for consecutive three </w:t>
      </w:r>
      <w:r w:rsidR="00484ECC" w:rsidRPr="00A14A17">
        <w:rPr>
          <w:rFonts w:ascii="Times New Roman" w:hAnsi="Times New Roman" w:cs="Times New Roman"/>
          <w:color w:val="auto"/>
        </w:rPr>
        <w:t>years for highest CGPA in B.S.(H</w:t>
      </w:r>
      <w:r w:rsidRPr="00A14A17">
        <w:rPr>
          <w:rFonts w:ascii="Times New Roman" w:hAnsi="Times New Roman" w:cs="Times New Roman"/>
          <w:color w:val="auto"/>
        </w:rPr>
        <w:t>ons)</w:t>
      </w:r>
      <w:r w:rsidR="00AA1308" w:rsidRPr="00A14A17">
        <w:rPr>
          <w:rFonts w:ascii="Times New Roman" w:hAnsi="Times New Roman" w:cs="Times New Roman"/>
          <w:color w:val="auto"/>
        </w:rPr>
        <w:t xml:space="preserve">. </w:t>
      </w:r>
    </w:p>
    <w:p w14:paraId="6219833B" w14:textId="77777777" w:rsidR="000602D7" w:rsidRPr="00A14A17" w:rsidRDefault="000602D7" w:rsidP="002A38BD">
      <w:pPr>
        <w:pStyle w:val="Default"/>
        <w:spacing w:line="360" w:lineRule="auto"/>
        <w:rPr>
          <w:rFonts w:ascii="Times New Roman" w:hAnsi="Times New Roman" w:cs="Times New Roman"/>
          <w:b/>
          <w:bCs/>
          <w:color w:val="auto"/>
        </w:rPr>
      </w:pPr>
    </w:p>
    <w:p w14:paraId="2EC09A42" w14:textId="77777777" w:rsidR="005A13C1" w:rsidRDefault="005A13C1" w:rsidP="002A38BD">
      <w:pPr>
        <w:pStyle w:val="Default"/>
        <w:spacing w:line="360" w:lineRule="auto"/>
        <w:rPr>
          <w:rFonts w:ascii="Times New Roman" w:hAnsi="Times New Roman" w:cs="Times New Roman"/>
          <w:b/>
          <w:bCs/>
          <w:color w:val="auto"/>
        </w:rPr>
      </w:pPr>
    </w:p>
    <w:p w14:paraId="5C1750A1" w14:textId="40F2695B" w:rsidR="00AA1308" w:rsidRPr="00A14A17" w:rsidRDefault="00AA1308" w:rsidP="002A38BD">
      <w:pPr>
        <w:pStyle w:val="Default"/>
        <w:spacing w:line="360" w:lineRule="auto"/>
        <w:rPr>
          <w:rFonts w:ascii="Times New Roman" w:hAnsi="Times New Roman" w:cs="Times New Roman"/>
          <w:color w:val="auto"/>
        </w:rPr>
      </w:pPr>
      <w:r w:rsidRPr="00A14A17">
        <w:rPr>
          <w:rFonts w:ascii="Times New Roman" w:hAnsi="Times New Roman" w:cs="Times New Roman"/>
          <w:b/>
          <w:bCs/>
          <w:color w:val="auto"/>
        </w:rPr>
        <w:t xml:space="preserve">Courses Taught </w:t>
      </w:r>
    </w:p>
    <w:p w14:paraId="125E7BD2" w14:textId="77777777" w:rsidR="00F17594" w:rsidRDefault="00F17594" w:rsidP="002A38BD">
      <w:pPr>
        <w:pStyle w:val="Default"/>
        <w:spacing w:line="360" w:lineRule="auto"/>
        <w:rPr>
          <w:rFonts w:ascii="Times New Roman" w:hAnsi="Times New Roman" w:cs="Times New Roman"/>
          <w:color w:val="auto"/>
        </w:rPr>
        <w:sectPr w:rsidR="00F17594" w:rsidSect="00A2015C">
          <w:pgSz w:w="12240" w:h="15840"/>
          <w:pgMar w:top="1440" w:right="1440" w:bottom="1440" w:left="1440" w:header="720" w:footer="720" w:gutter="0"/>
          <w:cols w:space="720"/>
          <w:docGrid w:linePitch="360"/>
        </w:sectPr>
      </w:pPr>
    </w:p>
    <w:p w14:paraId="057D2335" w14:textId="77777777" w:rsidR="00AA1308" w:rsidRPr="00A14A17" w:rsidRDefault="00AA1308"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Principles of Management </w:t>
      </w:r>
    </w:p>
    <w:p w14:paraId="2CBC5F41" w14:textId="77777777" w:rsidR="00AA1308" w:rsidRPr="00A14A17" w:rsidRDefault="00AA1308"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Organizational Behavior </w:t>
      </w:r>
    </w:p>
    <w:p w14:paraId="519F0087" w14:textId="77777777" w:rsidR="002C2D0B" w:rsidRPr="00A14A17" w:rsidRDefault="002C2D0B"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Organization &amp; Management theory</w:t>
      </w:r>
    </w:p>
    <w:p w14:paraId="5BE4128F" w14:textId="77777777" w:rsidR="002C2D0B" w:rsidRPr="00A14A17" w:rsidRDefault="00AA1308"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Human Resource Management </w:t>
      </w:r>
    </w:p>
    <w:p w14:paraId="44C2A215" w14:textId="0882DE41" w:rsidR="007D13CC" w:rsidRPr="00A14A17" w:rsidRDefault="007D13CC"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International Human Resource Management</w:t>
      </w:r>
    </w:p>
    <w:p w14:paraId="57A8D7C8" w14:textId="77777777" w:rsidR="00AA1308" w:rsidRPr="00A14A17" w:rsidRDefault="00AA1308"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Strategic Human Resource Management </w:t>
      </w:r>
    </w:p>
    <w:p w14:paraId="036AF9B6" w14:textId="77777777" w:rsidR="00AA1308" w:rsidRPr="00A14A17" w:rsidRDefault="0063731C"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Strategic</w:t>
      </w:r>
      <w:r w:rsidR="00AA1308" w:rsidRPr="00A14A17">
        <w:rPr>
          <w:rFonts w:ascii="Times New Roman" w:hAnsi="Times New Roman" w:cs="Times New Roman"/>
          <w:color w:val="auto"/>
        </w:rPr>
        <w:t xml:space="preserve"> Management </w:t>
      </w:r>
    </w:p>
    <w:p w14:paraId="39FA7DBB" w14:textId="624419B7" w:rsidR="00484ECC" w:rsidRPr="00A14A17" w:rsidRDefault="0057041E" w:rsidP="002A38BD">
      <w:pPr>
        <w:pStyle w:val="Default"/>
        <w:spacing w:line="360" w:lineRule="auto"/>
        <w:rPr>
          <w:rFonts w:ascii="Times New Roman" w:hAnsi="Times New Roman" w:cs="Times New Roman"/>
          <w:color w:val="auto"/>
        </w:rPr>
      </w:pPr>
      <w:proofErr w:type="gramStart"/>
      <w:r w:rsidRPr="00A14A17">
        <w:rPr>
          <w:rFonts w:ascii="Times New Roman" w:hAnsi="Times New Roman" w:cs="Times New Roman"/>
          <w:color w:val="auto"/>
        </w:rPr>
        <w:t>Desig</w:t>
      </w:r>
      <w:r>
        <w:rPr>
          <w:rFonts w:ascii="Times New Roman" w:hAnsi="Times New Roman" w:cs="Times New Roman"/>
          <w:color w:val="auto"/>
        </w:rPr>
        <w:t>ning</w:t>
      </w:r>
      <w:proofErr w:type="gramEnd"/>
      <w:r>
        <w:rPr>
          <w:rFonts w:ascii="Times New Roman" w:hAnsi="Times New Roman" w:cs="Times New Roman"/>
          <w:color w:val="auto"/>
        </w:rPr>
        <w:t xml:space="preserve"> </w:t>
      </w:r>
      <w:r w:rsidR="00484ECC" w:rsidRPr="00A14A17">
        <w:rPr>
          <w:rFonts w:ascii="Times New Roman" w:hAnsi="Times New Roman" w:cs="Times New Roman"/>
          <w:color w:val="auto"/>
        </w:rPr>
        <w:t>&amp; Leading Teams</w:t>
      </w:r>
    </w:p>
    <w:p w14:paraId="1D6977B8" w14:textId="31B0F96D" w:rsidR="00B352EB" w:rsidRPr="00A14A17" w:rsidRDefault="00B352EB"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HRM: Strategy and Practice</w:t>
      </w:r>
    </w:p>
    <w:p w14:paraId="59B634C4" w14:textId="76FCE6F0" w:rsidR="00484ECC" w:rsidRPr="00A14A17" w:rsidRDefault="00484ECC"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Seminar on Organization Theory &amp; </w:t>
      </w:r>
      <w:r w:rsidR="0057041E">
        <w:rPr>
          <w:rFonts w:ascii="Times New Roman" w:hAnsi="Times New Roman" w:cs="Times New Roman"/>
          <w:color w:val="auto"/>
        </w:rPr>
        <w:t>Management</w:t>
      </w:r>
    </w:p>
    <w:p w14:paraId="35A1984A" w14:textId="3243390D" w:rsidR="00B352EB" w:rsidRPr="00A14A17" w:rsidRDefault="00B352EB" w:rsidP="00536E32">
      <w:pPr>
        <w:pStyle w:val="Default"/>
        <w:spacing w:line="360" w:lineRule="auto"/>
        <w:rPr>
          <w:rFonts w:ascii="Times New Roman" w:hAnsi="Times New Roman" w:cs="Times New Roman"/>
          <w:color w:val="auto"/>
        </w:rPr>
      </w:pPr>
      <w:r w:rsidRPr="00A14A17">
        <w:rPr>
          <w:rFonts w:ascii="Times New Roman" w:hAnsi="Times New Roman" w:cs="Times New Roman"/>
          <w:color w:val="auto"/>
        </w:rPr>
        <w:t xml:space="preserve">Contemporary issues and debates in HRM </w:t>
      </w:r>
    </w:p>
    <w:p w14:paraId="74200B8D" w14:textId="4DC91118" w:rsidR="0062433B" w:rsidRPr="00A14A17" w:rsidRDefault="0062433B"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Talent Management</w:t>
      </w:r>
    </w:p>
    <w:p w14:paraId="3E132822" w14:textId="2E2FA029" w:rsidR="00AA1308" w:rsidRPr="00A14A17" w:rsidRDefault="0063731C" w:rsidP="002A38BD">
      <w:pPr>
        <w:pStyle w:val="Default"/>
        <w:spacing w:line="360" w:lineRule="auto"/>
        <w:rPr>
          <w:rFonts w:ascii="Times New Roman" w:hAnsi="Times New Roman" w:cs="Times New Roman"/>
          <w:color w:val="auto"/>
        </w:rPr>
      </w:pPr>
      <w:r w:rsidRPr="00A14A17">
        <w:rPr>
          <w:rFonts w:ascii="Times New Roman" w:hAnsi="Times New Roman" w:cs="Times New Roman"/>
          <w:color w:val="auto"/>
        </w:rPr>
        <w:t>Introduction to Social Research</w:t>
      </w:r>
    </w:p>
    <w:p w14:paraId="7FF76D86" w14:textId="77777777" w:rsidR="00AA1308" w:rsidRPr="00A14A17" w:rsidRDefault="00AA1308" w:rsidP="002A38BD">
      <w:pPr>
        <w:spacing w:line="360" w:lineRule="auto"/>
      </w:pPr>
      <w:r w:rsidRPr="00A14A17">
        <w:t>Research Methods &amp; Techniques</w:t>
      </w:r>
    </w:p>
    <w:p w14:paraId="33E33334" w14:textId="0BAB72BB" w:rsidR="007D13CC" w:rsidRPr="00A14A17" w:rsidRDefault="007D13CC" w:rsidP="002A38BD">
      <w:pPr>
        <w:spacing w:line="360" w:lineRule="auto"/>
      </w:pPr>
      <w:r w:rsidRPr="00A14A17">
        <w:t>Quantitative Data Analysis</w:t>
      </w:r>
    </w:p>
    <w:p w14:paraId="5231B154" w14:textId="77777777" w:rsidR="00A56938" w:rsidRPr="00A14A17" w:rsidRDefault="00A56938" w:rsidP="002A38BD">
      <w:pPr>
        <w:spacing w:line="360" w:lineRule="auto"/>
      </w:pPr>
      <w:r w:rsidRPr="00A14A17">
        <w:t>Introduction to IT &amp; Computer Applications</w:t>
      </w:r>
    </w:p>
    <w:p w14:paraId="576CC2E6" w14:textId="77777777" w:rsidR="0063731C" w:rsidRPr="00A14A17" w:rsidRDefault="0063731C" w:rsidP="002A38BD">
      <w:pPr>
        <w:spacing w:line="360" w:lineRule="auto"/>
      </w:pPr>
      <w:r w:rsidRPr="00A14A17">
        <w:t>Statistics</w:t>
      </w:r>
    </w:p>
    <w:p w14:paraId="027DD42A" w14:textId="77777777" w:rsidR="0063731C" w:rsidRPr="00A14A17" w:rsidRDefault="0063731C" w:rsidP="002A38BD">
      <w:pPr>
        <w:spacing w:line="360" w:lineRule="auto"/>
      </w:pPr>
      <w:r w:rsidRPr="00A14A17">
        <w:t>Business Law</w:t>
      </w:r>
    </w:p>
    <w:p w14:paraId="0B652CB5" w14:textId="77777777" w:rsidR="00F17594" w:rsidRDefault="0063731C" w:rsidP="002A38BD">
      <w:pPr>
        <w:spacing w:line="360" w:lineRule="auto"/>
      </w:pPr>
      <w:r w:rsidRPr="00A14A17">
        <w:t>Auditing</w:t>
      </w:r>
    </w:p>
    <w:p w14:paraId="0881A2BF" w14:textId="77777777" w:rsidR="00536E32" w:rsidRDefault="00536E32" w:rsidP="002A38BD">
      <w:pPr>
        <w:spacing w:line="360" w:lineRule="auto"/>
      </w:pPr>
    </w:p>
    <w:p w14:paraId="4DC0DE10" w14:textId="16D91D90" w:rsidR="00536E32" w:rsidRDefault="00536E32" w:rsidP="002A38BD">
      <w:pPr>
        <w:spacing w:line="360" w:lineRule="auto"/>
        <w:sectPr w:rsidR="00536E32" w:rsidSect="00F17594">
          <w:type w:val="continuous"/>
          <w:pgSz w:w="12240" w:h="15840"/>
          <w:pgMar w:top="1440" w:right="1440" w:bottom="1440" w:left="1440" w:header="720" w:footer="720" w:gutter="0"/>
          <w:cols w:num="2" w:space="720"/>
          <w:docGrid w:linePitch="360"/>
        </w:sectPr>
      </w:pPr>
    </w:p>
    <w:p w14:paraId="3041043C" w14:textId="77777777" w:rsidR="0063731C" w:rsidRPr="00A14A17" w:rsidRDefault="0063731C" w:rsidP="002A38BD">
      <w:pPr>
        <w:spacing w:line="360" w:lineRule="auto"/>
      </w:pPr>
    </w:p>
    <w:p w14:paraId="5C803169" w14:textId="03C049A8" w:rsidR="00E115D3" w:rsidRPr="00A14A17" w:rsidRDefault="00B11D82" w:rsidP="00CD0092">
      <w:pPr>
        <w:pStyle w:val="Default"/>
        <w:spacing w:line="360" w:lineRule="auto"/>
        <w:rPr>
          <w:rFonts w:ascii="Times New Roman" w:hAnsi="Times New Roman" w:cs="Times New Roman"/>
          <w:b/>
          <w:bCs/>
        </w:rPr>
      </w:pPr>
      <w:r w:rsidRPr="00A14A17">
        <w:rPr>
          <w:rFonts w:ascii="Times New Roman" w:hAnsi="Times New Roman" w:cs="Times New Roman"/>
          <w:b/>
          <w:bCs/>
        </w:rPr>
        <w:t xml:space="preserve">Research Supervision </w:t>
      </w:r>
    </w:p>
    <w:p w14:paraId="1E8D9AF1" w14:textId="0057A84E" w:rsidR="00161E8E" w:rsidRPr="008A31F1" w:rsidRDefault="00CC2AA1" w:rsidP="00856369">
      <w:pPr>
        <w:pStyle w:val="ListParagraph"/>
        <w:numPr>
          <w:ilvl w:val="0"/>
          <w:numId w:val="15"/>
        </w:numPr>
        <w:shd w:val="clear" w:color="auto" w:fill="FFFFFF"/>
        <w:spacing w:line="360" w:lineRule="auto"/>
        <w:rPr>
          <w:rFonts w:ascii="Aptos" w:hAnsi="Aptos"/>
          <w:color w:val="222222"/>
          <w:sz w:val="22"/>
          <w:szCs w:val="22"/>
        </w:rPr>
      </w:pPr>
      <w:r w:rsidRPr="00CC2AA1">
        <w:rPr>
          <w:color w:val="000000"/>
          <w:lang w:val="en-PK"/>
        </w:rPr>
        <w:t>Zoha Mehmood</w:t>
      </w:r>
      <w:r w:rsidR="008A31F1">
        <w:rPr>
          <w:color w:val="000000"/>
          <w:lang w:val="en-PK"/>
        </w:rPr>
        <w:t xml:space="preserve"> 2025. </w:t>
      </w:r>
      <w:r w:rsidRPr="008A31F1">
        <w:rPr>
          <w:color w:val="000000"/>
          <w:lang w:val="en-PK"/>
        </w:rPr>
        <w:t xml:space="preserve">Effect Of Abusive Leadership </w:t>
      </w:r>
      <w:proofErr w:type="gramStart"/>
      <w:r w:rsidRPr="008A31F1">
        <w:rPr>
          <w:color w:val="000000"/>
          <w:lang w:val="en-PK"/>
        </w:rPr>
        <w:t>On</w:t>
      </w:r>
      <w:proofErr w:type="gramEnd"/>
      <w:r w:rsidRPr="008A31F1">
        <w:rPr>
          <w:color w:val="000000"/>
          <w:lang w:val="en-PK"/>
        </w:rPr>
        <w:t xml:space="preserve"> Knowledge Hiding </w:t>
      </w:r>
      <w:proofErr w:type="gramStart"/>
      <w:r w:rsidRPr="008A31F1">
        <w:rPr>
          <w:color w:val="000000"/>
          <w:lang w:val="en-PK"/>
        </w:rPr>
        <w:t>Of</w:t>
      </w:r>
      <w:proofErr w:type="gramEnd"/>
      <w:r w:rsidRPr="008A31F1">
        <w:rPr>
          <w:color w:val="000000"/>
          <w:lang w:val="en-PK"/>
        </w:rPr>
        <w:t xml:space="preserve"> Employees; The Moderating Role </w:t>
      </w:r>
      <w:proofErr w:type="gramStart"/>
      <w:r w:rsidRPr="008A31F1">
        <w:rPr>
          <w:color w:val="000000"/>
          <w:lang w:val="en-PK"/>
        </w:rPr>
        <w:t>Of</w:t>
      </w:r>
      <w:proofErr w:type="gramEnd"/>
      <w:r w:rsidRPr="008A31F1">
        <w:rPr>
          <w:color w:val="000000"/>
          <w:lang w:val="en-PK"/>
        </w:rPr>
        <w:t xml:space="preserve"> Emotional Intelligence</w:t>
      </w:r>
      <w:r w:rsidR="009A0B6C">
        <w:rPr>
          <w:color w:val="000000"/>
          <w:lang w:val="en-PK"/>
        </w:rPr>
        <w:t xml:space="preserve">, </w:t>
      </w:r>
      <w:r w:rsidR="009A0B6C" w:rsidRPr="00A14A17">
        <w:t>MS (HRM) thesis completed at Institute of Administrative Sciences</w:t>
      </w:r>
      <w:r w:rsidR="00BC6646" w:rsidRPr="008A31F1">
        <w:rPr>
          <w:rFonts w:asciiTheme="majorBidi" w:hAnsiTheme="majorBidi" w:cstheme="majorBidi"/>
          <w:color w:val="222222"/>
        </w:rPr>
        <w:t xml:space="preserve"> </w:t>
      </w:r>
      <w:r w:rsidR="00BC6646" w:rsidRPr="00A14A17">
        <w:t>(Principal Supervisor).</w:t>
      </w:r>
    </w:p>
    <w:p w14:paraId="0ABEFE99" w14:textId="3232A25A" w:rsidR="00E115D3" w:rsidRPr="00E305B0" w:rsidRDefault="00E305B0" w:rsidP="00856369">
      <w:pPr>
        <w:pStyle w:val="ListParagraph"/>
        <w:numPr>
          <w:ilvl w:val="0"/>
          <w:numId w:val="15"/>
        </w:numPr>
        <w:shd w:val="clear" w:color="auto" w:fill="FFFFFF"/>
        <w:spacing w:after="160" w:line="360" w:lineRule="auto"/>
        <w:rPr>
          <w:rFonts w:ascii="Aptos" w:hAnsi="Aptos"/>
          <w:color w:val="222222"/>
          <w:sz w:val="22"/>
          <w:szCs w:val="22"/>
        </w:rPr>
      </w:pPr>
      <w:r w:rsidRPr="00E305B0">
        <w:rPr>
          <w:color w:val="222222"/>
        </w:rPr>
        <w:t>Mifrah Mudassar</w:t>
      </w:r>
      <w:r>
        <w:rPr>
          <w:color w:val="222222"/>
        </w:rPr>
        <w:t xml:space="preserve"> 2025.</w:t>
      </w:r>
      <w:r w:rsidRPr="00E305B0">
        <w:rPr>
          <w:color w:val="222222"/>
        </w:rPr>
        <w:t xml:space="preserve"> Workplace Fear of Missing Out </w:t>
      </w:r>
      <w:r>
        <w:rPr>
          <w:color w:val="222222"/>
        </w:rPr>
        <w:t>a</w:t>
      </w:r>
      <w:r w:rsidRPr="00E305B0">
        <w:rPr>
          <w:color w:val="222222"/>
        </w:rPr>
        <w:t xml:space="preserve">nd Technostress: Mediated </w:t>
      </w:r>
      <w:r w:rsidR="00CD0092" w:rsidRPr="00E305B0">
        <w:rPr>
          <w:color w:val="222222"/>
        </w:rPr>
        <w:t>by</w:t>
      </w:r>
      <w:r w:rsidRPr="00E305B0">
        <w:rPr>
          <w:color w:val="222222"/>
        </w:rPr>
        <w:t xml:space="preserve"> Digital Dependency </w:t>
      </w:r>
      <w:r>
        <w:rPr>
          <w:color w:val="222222"/>
        </w:rPr>
        <w:t>i</w:t>
      </w:r>
      <w:r w:rsidRPr="00E305B0">
        <w:rPr>
          <w:color w:val="222222"/>
        </w:rPr>
        <w:t>n Online Workers</w:t>
      </w:r>
      <w:r w:rsidR="009A0B6C">
        <w:rPr>
          <w:color w:val="222222"/>
        </w:rPr>
        <w:t xml:space="preserve">, </w:t>
      </w:r>
      <w:r w:rsidR="009A0B6C" w:rsidRPr="00A14A17">
        <w:t>MS (HRM) thesis completed at Institute of Administrative Sciences</w:t>
      </w:r>
      <w:r w:rsidRPr="00E305B0">
        <w:rPr>
          <w:color w:val="222222"/>
        </w:rPr>
        <w:t xml:space="preserve"> </w:t>
      </w:r>
      <w:r w:rsidR="00E115D3" w:rsidRPr="00A14A17">
        <w:t>(Principal Supervisor).</w:t>
      </w:r>
    </w:p>
    <w:p w14:paraId="530BE9D8" w14:textId="6CD22267" w:rsidR="00480F7D" w:rsidRPr="00480F7D" w:rsidRDefault="00480F7D" w:rsidP="00856369">
      <w:pPr>
        <w:pStyle w:val="ListParagraph"/>
        <w:numPr>
          <w:ilvl w:val="0"/>
          <w:numId w:val="15"/>
        </w:numPr>
        <w:shd w:val="clear" w:color="auto" w:fill="FFFFFF"/>
        <w:spacing w:line="360" w:lineRule="auto"/>
        <w:rPr>
          <w:rFonts w:asciiTheme="majorBidi" w:hAnsiTheme="majorBidi" w:cstheme="majorBidi"/>
          <w:color w:val="222222"/>
        </w:rPr>
      </w:pPr>
      <w:r w:rsidRPr="00A14A17">
        <w:rPr>
          <w:rFonts w:asciiTheme="majorBidi" w:hAnsiTheme="majorBidi" w:cstheme="majorBidi"/>
          <w:color w:val="222222"/>
        </w:rPr>
        <w:lastRenderedPageBreak/>
        <w:t>Rashida Saleem 2024. Effect of Gender Inequality on Women's Motivation &amp; Aspirations in Reaching Top Leadership Positions: The Mediating Role of Perceived Justice</w:t>
      </w:r>
      <w:r w:rsidR="009A0B6C">
        <w:rPr>
          <w:rFonts w:asciiTheme="majorBidi" w:hAnsiTheme="majorBidi" w:cstheme="majorBidi"/>
          <w:color w:val="222222"/>
        </w:rPr>
        <w:t xml:space="preserve">, </w:t>
      </w:r>
      <w:r w:rsidR="009A0B6C" w:rsidRPr="00A14A17">
        <w:t>MS (HRM) thesis completed at Institute of Administrative Sciences</w:t>
      </w:r>
      <w:r w:rsidRPr="00A14A17">
        <w:rPr>
          <w:rFonts w:asciiTheme="majorBidi" w:hAnsiTheme="majorBidi" w:cstheme="majorBidi"/>
          <w:color w:val="222222"/>
        </w:rPr>
        <w:t xml:space="preserve"> </w:t>
      </w:r>
      <w:r w:rsidRPr="00A14A17">
        <w:t>(Principal Supervisor).</w:t>
      </w:r>
    </w:p>
    <w:p w14:paraId="066B65AB" w14:textId="77E975DB" w:rsidR="00064D9D" w:rsidRPr="00A14A17" w:rsidRDefault="00064D9D" w:rsidP="00856369">
      <w:pPr>
        <w:pStyle w:val="ListParagraph"/>
        <w:numPr>
          <w:ilvl w:val="0"/>
          <w:numId w:val="15"/>
        </w:numPr>
        <w:shd w:val="clear" w:color="auto" w:fill="FFFFFF"/>
        <w:spacing w:line="360" w:lineRule="auto"/>
        <w:rPr>
          <w:rFonts w:asciiTheme="majorBidi" w:hAnsiTheme="majorBidi" w:cstheme="majorBidi"/>
          <w:color w:val="222222"/>
        </w:rPr>
      </w:pPr>
      <w:r w:rsidRPr="00A14A17">
        <w:rPr>
          <w:rFonts w:asciiTheme="majorBidi" w:hAnsiTheme="majorBidi" w:cstheme="majorBidi"/>
          <w:color w:val="222222"/>
        </w:rPr>
        <w:t xml:space="preserve">Zarmeen Khan 2024. </w:t>
      </w:r>
      <w:r w:rsidRPr="00A14A17">
        <w:rPr>
          <w:rFonts w:asciiTheme="majorBidi" w:hAnsiTheme="majorBidi" w:cstheme="majorBidi"/>
          <w:color w:val="222222"/>
          <w:lang w:val="en-GB"/>
        </w:rPr>
        <w:t>Navigating Future’s World: A Quantitative Analysis of Influence of Artificial Intelligence on Job Displacement at Workplace</w:t>
      </w:r>
      <w:r w:rsidR="009A0B6C">
        <w:rPr>
          <w:rFonts w:asciiTheme="majorBidi" w:hAnsiTheme="majorBidi" w:cstheme="majorBidi"/>
          <w:color w:val="222222"/>
          <w:lang w:val="en-GB"/>
        </w:rPr>
        <w:t xml:space="preserve">, </w:t>
      </w:r>
      <w:r w:rsidR="009A0B6C" w:rsidRPr="00A14A17">
        <w:t>MS (HRM) thesis completed at Institute of Administrative Sciences</w:t>
      </w:r>
      <w:r w:rsidRPr="00A14A17">
        <w:rPr>
          <w:rFonts w:asciiTheme="majorBidi" w:hAnsiTheme="majorBidi" w:cstheme="majorBidi"/>
          <w:color w:val="222222"/>
          <w:lang w:val="en-GB"/>
        </w:rPr>
        <w:t xml:space="preserve"> </w:t>
      </w:r>
      <w:r w:rsidRPr="00A14A17">
        <w:t>(Principal Supervisor).</w:t>
      </w:r>
    </w:p>
    <w:p w14:paraId="04E40638" w14:textId="278EF641" w:rsidR="00064D9D" w:rsidRPr="00A14A17" w:rsidRDefault="00064D9D" w:rsidP="00856369">
      <w:pPr>
        <w:pStyle w:val="ListParagraph"/>
        <w:numPr>
          <w:ilvl w:val="0"/>
          <w:numId w:val="15"/>
        </w:numPr>
        <w:shd w:val="clear" w:color="auto" w:fill="FFFFFF"/>
        <w:spacing w:line="360" w:lineRule="auto"/>
        <w:rPr>
          <w:rFonts w:asciiTheme="majorBidi" w:hAnsiTheme="majorBidi" w:cstheme="majorBidi"/>
          <w:color w:val="222222"/>
        </w:rPr>
      </w:pPr>
      <w:r w:rsidRPr="00A14A17">
        <w:rPr>
          <w:rFonts w:asciiTheme="majorBidi" w:hAnsiTheme="majorBidi" w:cstheme="majorBidi"/>
          <w:color w:val="222222"/>
        </w:rPr>
        <w:t> Ansa Abid 2024. Effect of depression on employee performance and employee</w:t>
      </w:r>
      <w:r w:rsidRPr="00A14A17">
        <w:rPr>
          <w:rFonts w:asciiTheme="majorBidi" w:hAnsiTheme="majorBidi" w:cstheme="majorBidi"/>
          <w:color w:val="222222"/>
          <w:spacing w:val="1"/>
        </w:rPr>
        <w:t> </w:t>
      </w:r>
      <w:r w:rsidRPr="00A14A17">
        <w:rPr>
          <w:rFonts w:asciiTheme="majorBidi" w:hAnsiTheme="majorBidi" w:cstheme="majorBidi"/>
          <w:color w:val="222222"/>
        </w:rPr>
        <w:t>turnover</w:t>
      </w:r>
      <w:r w:rsidRPr="00A14A17">
        <w:rPr>
          <w:rFonts w:asciiTheme="majorBidi" w:hAnsiTheme="majorBidi" w:cstheme="majorBidi"/>
          <w:color w:val="222222"/>
          <w:spacing w:val="-9"/>
        </w:rPr>
        <w:t> </w:t>
      </w:r>
      <w:r w:rsidRPr="00A14A17">
        <w:rPr>
          <w:rFonts w:asciiTheme="majorBidi" w:hAnsiTheme="majorBidi" w:cstheme="majorBidi"/>
          <w:color w:val="222222"/>
        </w:rPr>
        <w:t>intention</w:t>
      </w:r>
      <w:r w:rsidRPr="00A14A17">
        <w:rPr>
          <w:rFonts w:asciiTheme="majorBidi" w:hAnsiTheme="majorBidi" w:cstheme="majorBidi"/>
          <w:color w:val="222222"/>
          <w:spacing w:val="-3"/>
        </w:rPr>
        <w:t> </w:t>
      </w:r>
      <w:r w:rsidRPr="00A14A17">
        <w:rPr>
          <w:rFonts w:asciiTheme="majorBidi" w:hAnsiTheme="majorBidi" w:cstheme="majorBidi"/>
          <w:color w:val="222222"/>
        </w:rPr>
        <w:t>in</w:t>
      </w:r>
      <w:r w:rsidRPr="00A14A17">
        <w:rPr>
          <w:rFonts w:asciiTheme="majorBidi" w:hAnsiTheme="majorBidi" w:cstheme="majorBidi"/>
          <w:color w:val="222222"/>
          <w:spacing w:val="-5"/>
        </w:rPr>
        <w:t> </w:t>
      </w:r>
      <w:r w:rsidRPr="00A14A17">
        <w:rPr>
          <w:rFonts w:asciiTheme="majorBidi" w:hAnsiTheme="majorBidi" w:cstheme="majorBidi"/>
          <w:color w:val="222222"/>
        </w:rPr>
        <w:t>IT</w:t>
      </w:r>
      <w:r w:rsidRPr="00A14A17">
        <w:rPr>
          <w:rFonts w:asciiTheme="majorBidi" w:hAnsiTheme="majorBidi" w:cstheme="majorBidi"/>
          <w:color w:val="222222"/>
          <w:spacing w:val="-7"/>
        </w:rPr>
        <w:t> </w:t>
      </w:r>
      <w:r w:rsidRPr="00A14A17">
        <w:rPr>
          <w:rFonts w:asciiTheme="majorBidi" w:hAnsiTheme="majorBidi" w:cstheme="majorBidi"/>
          <w:color w:val="222222"/>
        </w:rPr>
        <w:t>sector</w:t>
      </w:r>
      <w:r w:rsidRPr="00A14A17">
        <w:rPr>
          <w:rFonts w:asciiTheme="majorBidi" w:hAnsiTheme="majorBidi" w:cstheme="majorBidi"/>
          <w:color w:val="222222"/>
          <w:spacing w:val="-9"/>
        </w:rPr>
        <w:t> </w:t>
      </w:r>
      <w:r w:rsidRPr="00A14A17">
        <w:rPr>
          <w:rFonts w:asciiTheme="majorBidi" w:hAnsiTheme="majorBidi" w:cstheme="majorBidi"/>
          <w:color w:val="222222"/>
        </w:rPr>
        <w:t>of</w:t>
      </w:r>
      <w:r w:rsidRPr="00A14A17">
        <w:rPr>
          <w:rFonts w:asciiTheme="majorBidi" w:hAnsiTheme="majorBidi" w:cstheme="majorBidi"/>
          <w:color w:val="222222"/>
          <w:spacing w:val="-2"/>
        </w:rPr>
        <w:t> </w:t>
      </w:r>
      <w:r w:rsidRPr="00A14A17">
        <w:rPr>
          <w:rFonts w:asciiTheme="majorBidi" w:hAnsiTheme="majorBidi" w:cstheme="majorBidi"/>
          <w:color w:val="222222"/>
        </w:rPr>
        <w:t>Pakistan:</w:t>
      </w:r>
      <w:r w:rsidRPr="00A14A17">
        <w:rPr>
          <w:rFonts w:asciiTheme="majorBidi" w:hAnsiTheme="majorBidi" w:cstheme="majorBidi"/>
          <w:color w:val="222222"/>
          <w:spacing w:val="-4"/>
        </w:rPr>
        <w:t> </w:t>
      </w:r>
      <w:r w:rsidRPr="00A14A17">
        <w:rPr>
          <w:rFonts w:asciiTheme="majorBidi" w:hAnsiTheme="majorBidi" w:cstheme="majorBidi"/>
          <w:color w:val="222222"/>
        </w:rPr>
        <w:t>the</w:t>
      </w:r>
      <w:r w:rsidRPr="00A14A17">
        <w:rPr>
          <w:rFonts w:asciiTheme="majorBidi" w:hAnsiTheme="majorBidi" w:cstheme="majorBidi"/>
          <w:color w:val="222222"/>
          <w:spacing w:val="-1"/>
        </w:rPr>
        <w:t> </w:t>
      </w:r>
      <w:r w:rsidRPr="00A14A17">
        <w:rPr>
          <w:rFonts w:asciiTheme="majorBidi" w:hAnsiTheme="majorBidi" w:cstheme="majorBidi"/>
          <w:color w:val="222222"/>
        </w:rPr>
        <w:t>moderating</w:t>
      </w:r>
      <w:r w:rsidRPr="00A14A17">
        <w:rPr>
          <w:rFonts w:asciiTheme="majorBidi" w:hAnsiTheme="majorBidi" w:cstheme="majorBidi"/>
          <w:color w:val="222222"/>
          <w:spacing w:val="-1"/>
        </w:rPr>
        <w:t> </w:t>
      </w:r>
      <w:r w:rsidRPr="00A14A17">
        <w:rPr>
          <w:rFonts w:asciiTheme="majorBidi" w:hAnsiTheme="majorBidi" w:cstheme="majorBidi"/>
          <w:color w:val="222222"/>
        </w:rPr>
        <w:t>role</w:t>
      </w:r>
      <w:r w:rsidRPr="00A14A17">
        <w:rPr>
          <w:rFonts w:asciiTheme="majorBidi" w:hAnsiTheme="majorBidi" w:cstheme="majorBidi"/>
          <w:color w:val="222222"/>
          <w:spacing w:val="-4"/>
        </w:rPr>
        <w:t> </w:t>
      </w:r>
      <w:r w:rsidR="002D3E8C" w:rsidRPr="00A14A17">
        <w:rPr>
          <w:rFonts w:asciiTheme="majorBidi" w:hAnsiTheme="majorBidi" w:cstheme="majorBidi"/>
          <w:color w:val="222222"/>
        </w:rPr>
        <w:t>of</w:t>
      </w:r>
      <w:r w:rsidR="00903138" w:rsidRPr="00A14A17">
        <w:rPr>
          <w:rFonts w:asciiTheme="majorBidi" w:hAnsiTheme="majorBidi" w:cstheme="majorBidi"/>
          <w:color w:val="222222"/>
        </w:rPr>
        <w:t xml:space="preserve"> perceived </w:t>
      </w:r>
      <w:r w:rsidR="002D3E8C" w:rsidRPr="00A14A17">
        <w:rPr>
          <w:rFonts w:asciiTheme="majorBidi" w:hAnsiTheme="majorBidi" w:cstheme="majorBidi"/>
          <w:color w:val="222222"/>
        </w:rPr>
        <w:t>org</w:t>
      </w:r>
      <w:r w:rsidRPr="00A14A17">
        <w:rPr>
          <w:rFonts w:asciiTheme="majorBidi" w:hAnsiTheme="majorBidi" w:cstheme="majorBidi"/>
          <w:color w:val="222222"/>
        </w:rPr>
        <w:t>anizational</w:t>
      </w:r>
      <w:r w:rsidRPr="00A14A17">
        <w:rPr>
          <w:rFonts w:asciiTheme="majorBidi" w:hAnsiTheme="majorBidi" w:cstheme="majorBidi"/>
          <w:color w:val="222222"/>
          <w:spacing w:val="1"/>
        </w:rPr>
        <w:t> </w:t>
      </w:r>
      <w:r w:rsidRPr="00A14A17">
        <w:rPr>
          <w:rFonts w:asciiTheme="majorBidi" w:hAnsiTheme="majorBidi" w:cstheme="majorBidi"/>
          <w:color w:val="222222"/>
        </w:rPr>
        <w:t>support</w:t>
      </w:r>
      <w:r w:rsidR="009A0B6C">
        <w:rPr>
          <w:rFonts w:asciiTheme="majorBidi" w:hAnsiTheme="majorBidi" w:cstheme="majorBidi"/>
          <w:color w:val="222222"/>
        </w:rPr>
        <w:t xml:space="preserve">, </w:t>
      </w:r>
      <w:r w:rsidR="009A0B6C" w:rsidRPr="00A14A17">
        <w:t>MS (HRM) thesis completed at Institute of Administrative Sciences</w:t>
      </w:r>
      <w:r w:rsidRPr="00A14A17">
        <w:rPr>
          <w:rFonts w:asciiTheme="majorBidi" w:hAnsiTheme="majorBidi" w:cstheme="majorBidi"/>
          <w:color w:val="222222"/>
        </w:rPr>
        <w:t xml:space="preserve"> </w:t>
      </w:r>
      <w:r w:rsidRPr="00A14A17">
        <w:t>(Principal Supervisor).</w:t>
      </w:r>
    </w:p>
    <w:p w14:paraId="718DF09E" w14:textId="4E6C988C" w:rsidR="0062433B" w:rsidRPr="00A14A17" w:rsidRDefault="0062433B" w:rsidP="00856369">
      <w:pPr>
        <w:pStyle w:val="ListParagraph"/>
        <w:numPr>
          <w:ilvl w:val="0"/>
          <w:numId w:val="15"/>
        </w:numPr>
        <w:tabs>
          <w:tab w:val="left" w:pos="2893"/>
        </w:tabs>
        <w:spacing w:line="360" w:lineRule="auto"/>
      </w:pPr>
      <w:r w:rsidRPr="00A14A17">
        <w:t>Pakeeza Zainab 2023. Hider’s and Target’s Perception of Knowledge Hiding and its Impact on Innovative Job Performance of Target. MS (HRM) thesis completed at Institute of Administrative Sciences (Principal Supervisor).</w:t>
      </w:r>
    </w:p>
    <w:p w14:paraId="67F1E59F" w14:textId="1BFD23F9" w:rsidR="00DE5228" w:rsidRPr="00A14A17" w:rsidRDefault="00DE5228" w:rsidP="00856369">
      <w:pPr>
        <w:pStyle w:val="ListParagraph"/>
        <w:numPr>
          <w:ilvl w:val="0"/>
          <w:numId w:val="15"/>
        </w:numPr>
        <w:tabs>
          <w:tab w:val="left" w:pos="2893"/>
        </w:tabs>
        <w:spacing w:line="360" w:lineRule="auto"/>
      </w:pPr>
      <w:r w:rsidRPr="00A14A17">
        <w:t>Rabia Khalid 2022. Effect of Green HRM on Environmental sustainability: The Mediating Role of Organization Citizenship Behavior towards Environment. MS (HRM) thesis completed at Institute of Administrative Sciences (Principal Supervisor).</w:t>
      </w:r>
    </w:p>
    <w:p w14:paraId="4602FDFF" w14:textId="77777777" w:rsidR="003320C2" w:rsidRPr="00A14A17" w:rsidRDefault="003320C2" w:rsidP="00856369">
      <w:pPr>
        <w:pStyle w:val="ListParagraph"/>
        <w:numPr>
          <w:ilvl w:val="0"/>
          <w:numId w:val="15"/>
        </w:numPr>
        <w:tabs>
          <w:tab w:val="left" w:pos="2893"/>
        </w:tabs>
        <w:spacing w:line="360" w:lineRule="auto"/>
      </w:pPr>
      <w:r w:rsidRPr="00A14A17">
        <w:t>Sara Khawar 2022. Influence of Transformational Leadership and Knowledge Sharing on Team Performance in Presence of Information and Technology Capacity as a Moderator, MS (HRM) thesis completed at Institute of Administrative Sciences (Principal Supervisor).</w:t>
      </w:r>
    </w:p>
    <w:p w14:paraId="7BD6F56D" w14:textId="77777777" w:rsidR="003320C2" w:rsidRPr="00A14A17" w:rsidRDefault="00CB1290" w:rsidP="00856369">
      <w:pPr>
        <w:pStyle w:val="ListParagraph"/>
        <w:numPr>
          <w:ilvl w:val="0"/>
          <w:numId w:val="15"/>
        </w:numPr>
        <w:tabs>
          <w:tab w:val="left" w:pos="2893"/>
        </w:tabs>
        <w:spacing w:line="360" w:lineRule="auto"/>
      </w:pPr>
      <w:r w:rsidRPr="00A14A17">
        <w:t>Farrukh Arif 2022</w:t>
      </w:r>
      <w:r w:rsidR="003320C2" w:rsidRPr="00A14A17">
        <w:t xml:space="preserve">. </w:t>
      </w:r>
      <w:r w:rsidRPr="00A14A17">
        <w:t>Use of Human Resource Analytics in reshaping Talent Management of corporate sector of Pakistan</w:t>
      </w:r>
      <w:r w:rsidR="003320C2" w:rsidRPr="00A14A17">
        <w:t xml:space="preserve">, </w:t>
      </w:r>
      <w:r w:rsidRPr="00A14A17">
        <w:t>MPhil (management)</w:t>
      </w:r>
      <w:r w:rsidR="003320C2" w:rsidRPr="00A14A17">
        <w:t xml:space="preserve"> thesis completed at Institute of Administrative Sciences (Principal Supervisor).</w:t>
      </w:r>
    </w:p>
    <w:p w14:paraId="009255FB" w14:textId="77777777" w:rsidR="003320C2" w:rsidRPr="00A14A17" w:rsidRDefault="003320C2" w:rsidP="00856369">
      <w:pPr>
        <w:pStyle w:val="ListParagraph"/>
        <w:numPr>
          <w:ilvl w:val="0"/>
          <w:numId w:val="15"/>
        </w:numPr>
        <w:tabs>
          <w:tab w:val="left" w:pos="2893"/>
        </w:tabs>
        <w:spacing w:line="360" w:lineRule="auto"/>
      </w:pPr>
      <w:r w:rsidRPr="00A14A17">
        <w:t>Mehak Sohail 2022. Women Entrepreneurship: /motivations, Expectations, and Realities in Work-Life balance, MP</w:t>
      </w:r>
      <w:r w:rsidR="00CB1290" w:rsidRPr="00A14A17">
        <w:t>h</w:t>
      </w:r>
      <w:r w:rsidRPr="00A14A17">
        <w:t xml:space="preserve">il </w:t>
      </w:r>
      <w:r w:rsidR="00CB1290" w:rsidRPr="00A14A17">
        <w:t xml:space="preserve">(management) </w:t>
      </w:r>
      <w:r w:rsidRPr="00A14A17">
        <w:t>thesis completed at Institute of Administrative Sciences (Principal Supervisor).</w:t>
      </w:r>
    </w:p>
    <w:p w14:paraId="08F92992" w14:textId="77777777" w:rsidR="003320C2" w:rsidRPr="00A14A17" w:rsidRDefault="003320C2" w:rsidP="00856369">
      <w:pPr>
        <w:pStyle w:val="ListParagraph"/>
        <w:numPr>
          <w:ilvl w:val="0"/>
          <w:numId w:val="15"/>
        </w:numPr>
        <w:tabs>
          <w:tab w:val="left" w:pos="2893"/>
        </w:tabs>
        <w:spacing w:line="360" w:lineRule="auto"/>
      </w:pPr>
      <w:r w:rsidRPr="00A14A17">
        <w:t>Javeria Shafqat 2021.Effect of Leadership Styles and Public Service Motivation on Job Satisfaction in Public Organizations of Pakistan, MPA (18 years) thesis completed at Institute of Administrative Sciences (Principal Supervisor).</w:t>
      </w:r>
    </w:p>
    <w:p w14:paraId="59BC8009" w14:textId="77777777" w:rsidR="00705DDF" w:rsidRPr="00A14A17" w:rsidRDefault="00705DDF" w:rsidP="00856369">
      <w:pPr>
        <w:pStyle w:val="ListParagraph"/>
        <w:numPr>
          <w:ilvl w:val="0"/>
          <w:numId w:val="15"/>
        </w:numPr>
        <w:tabs>
          <w:tab w:val="left" w:pos="2893"/>
        </w:tabs>
        <w:spacing w:line="360" w:lineRule="auto"/>
      </w:pPr>
      <w:r w:rsidRPr="00A14A17">
        <w:lastRenderedPageBreak/>
        <w:t>Ayesha Yousaf 2020. Role of Talent Management in Employee Retention: A case study of Huawei, MS (HRM) thesis completed at Institute of Administrative Sciences (Principal Supervisor).</w:t>
      </w:r>
    </w:p>
    <w:p w14:paraId="2F88AEE0" w14:textId="77777777" w:rsidR="00705DDF" w:rsidRPr="00A14A17" w:rsidRDefault="00705DDF" w:rsidP="00856369">
      <w:pPr>
        <w:pStyle w:val="ListParagraph"/>
        <w:numPr>
          <w:ilvl w:val="0"/>
          <w:numId w:val="15"/>
        </w:numPr>
        <w:tabs>
          <w:tab w:val="left" w:pos="2893"/>
        </w:tabs>
        <w:spacing w:line="360" w:lineRule="auto"/>
      </w:pPr>
      <w:r w:rsidRPr="00A14A17">
        <w:t>Ayesha Batool 2020. Effect of Employee’s Perception of Performance Appraisal on Employee Engagement in Unilever Pakistan Limited, MS (HRM) thesis completed at Institute of Administrative Sciences (Principal Supervisor).</w:t>
      </w:r>
    </w:p>
    <w:p w14:paraId="29A9A231" w14:textId="77777777" w:rsidR="00664C3F" w:rsidRPr="00A14A17" w:rsidRDefault="00664C3F" w:rsidP="00856369">
      <w:pPr>
        <w:pStyle w:val="ListParagraph"/>
        <w:numPr>
          <w:ilvl w:val="0"/>
          <w:numId w:val="15"/>
        </w:numPr>
        <w:tabs>
          <w:tab w:val="left" w:pos="2893"/>
        </w:tabs>
        <w:spacing w:line="360" w:lineRule="auto"/>
      </w:pPr>
      <w:r w:rsidRPr="00A14A17">
        <w:t>Fatima Irfan 2018. Work Life balance and it’s Impact on Employee Engagement with the mediating role of Interpersonal Conflict, MPA (18 years) thesis completed at Institute of Administrative Sciences (Principal Supervisor).</w:t>
      </w:r>
    </w:p>
    <w:p w14:paraId="6BBFEAF8" w14:textId="735D9348" w:rsidR="00564735" w:rsidRPr="00A14A17" w:rsidRDefault="00564735" w:rsidP="00856369">
      <w:pPr>
        <w:pStyle w:val="ListParagraph"/>
        <w:numPr>
          <w:ilvl w:val="0"/>
          <w:numId w:val="15"/>
        </w:numPr>
        <w:tabs>
          <w:tab w:val="left" w:pos="2893"/>
        </w:tabs>
        <w:spacing w:line="360" w:lineRule="auto"/>
      </w:pPr>
      <w:r w:rsidRPr="00A14A17">
        <w:t>Palvisha Farooq 2016.</w:t>
      </w:r>
      <w:r w:rsidR="002A38BD" w:rsidRPr="00A14A17">
        <w:t xml:space="preserve"> Effects of Technical and Vocational Training on Poverty Reduction</w:t>
      </w:r>
      <w:r w:rsidR="00CD0092" w:rsidRPr="00A14A17">
        <w:t>: A</w:t>
      </w:r>
      <w:r w:rsidR="002A38BD" w:rsidRPr="00A14A17">
        <w:t xml:space="preserve"> Case of Punjab Skills Development Fund Schem</w:t>
      </w:r>
      <w:r w:rsidR="00664C3F" w:rsidRPr="00A14A17">
        <w:t>e</w:t>
      </w:r>
      <w:r w:rsidR="0065539C" w:rsidRPr="00A14A17">
        <w:t xml:space="preserve">, MPA (18 years) thesis completed at Institute of Administrative Sciences (Principal Supervisor). </w:t>
      </w:r>
    </w:p>
    <w:p w14:paraId="3CA61CA3" w14:textId="6E164C67" w:rsidR="0057397E" w:rsidRPr="00A14A17" w:rsidRDefault="004922A0" w:rsidP="00856369">
      <w:pPr>
        <w:pStyle w:val="Default"/>
        <w:numPr>
          <w:ilvl w:val="0"/>
          <w:numId w:val="15"/>
        </w:numPr>
        <w:spacing w:line="360" w:lineRule="auto"/>
        <w:rPr>
          <w:rFonts w:ascii="Times New Roman" w:hAnsi="Times New Roman" w:cs="Times New Roman"/>
        </w:rPr>
      </w:pPr>
      <w:r w:rsidRPr="00A14A17">
        <w:rPr>
          <w:rFonts w:ascii="Times New Roman" w:hAnsi="Times New Roman" w:cs="Times New Roman"/>
        </w:rPr>
        <w:t xml:space="preserve">Sehrish </w:t>
      </w:r>
      <w:r w:rsidR="002A38BD" w:rsidRPr="00A14A17">
        <w:rPr>
          <w:rFonts w:ascii="Times New Roman" w:hAnsi="Times New Roman" w:cs="Times New Roman"/>
        </w:rPr>
        <w:t xml:space="preserve">Fatima </w:t>
      </w:r>
      <w:r w:rsidRPr="00A14A17">
        <w:rPr>
          <w:rFonts w:ascii="Times New Roman" w:hAnsi="Times New Roman" w:cs="Times New Roman"/>
        </w:rPr>
        <w:t>2016.</w:t>
      </w:r>
      <w:r w:rsidR="00564735" w:rsidRPr="00A14A17">
        <w:rPr>
          <w:rFonts w:ascii="Cambria" w:hAnsi="Cambria"/>
          <w:b/>
        </w:rPr>
        <w:t xml:space="preserve"> </w:t>
      </w:r>
      <w:r w:rsidR="00564735" w:rsidRPr="00A14A17">
        <w:t xml:space="preserve">Linking HRM Practices </w:t>
      </w:r>
      <w:r w:rsidR="00CD0092" w:rsidRPr="00A14A17">
        <w:t>with</w:t>
      </w:r>
      <w:r w:rsidR="00564735" w:rsidRPr="00A14A17">
        <w:t xml:space="preserve"> Organizational Performance </w:t>
      </w:r>
      <w:proofErr w:type="gramStart"/>
      <w:r w:rsidR="00564735" w:rsidRPr="00A14A17">
        <w:t>In</w:t>
      </w:r>
      <w:proofErr w:type="gramEnd"/>
      <w:r w:rsidR="00564735" w:rsidRPr="00A14A17">
        <w:t xml:space="preserve"> </w:t>
      </w:r>
      <w:proofErr w:type="gramStart"/>
      <w:r w:rsidR="00564735" w:rsidRPr="00A14A17">
        <w:t>A</w:t>
      </w:r>
      <w:proofErr w:type="gramEnd"/>
      <w:r w:rsidR="00564735" w:rsidRPr="00A14A17">
        <w:t xml:space="preserve"> Public Sector Organization </w:t>
      </w:r>
      <w:r w:rsidR="00CD0092">
        <w:t>o</w:t>
      </w:r>
      <w:r w:rsidR="00564735" w:rsidRPr="00A14A17">
        <w:t xml:space="preserve">f Pakistan: A Case </w:t>
      </w:r>
      <w:r w:rsidR="00396F90">
        <w:t>o</w:t>
      </w:r>
      <w:r w:rsidR="00564735" w:rsidRPr="00A14A17">
        <w:t>f Sui Northern Gas Pipelines Limited,</w:t>
      </w:r>
      <w:r w:rsidRPr="00A14A17">
        <w:rPr>
          <w:rFonts w:ascii="Times New Roman" w:hAnsi="Times New Roman" w:cs="Times New Roman"/>
        </w:rPr>
        <w:t xml:space="preserve"> MPA (18 years) thesis completed at Institute of Administrative Sciences (Principal Supervisor).</w:t>
      </w:r>
    </w:p>
    <w:p w14:paraId="4BA56C76" w14:textId="3681E209" w:rsidR="0057397E" w:rsidRPr="00A14A17" w:rsidRDefault="00B43B26" w:rsidP="00856369">
      <w:pPr>
        <w:pStyle w:val="Default"/>
        <w:numPr>
          <w:ilvl w:val="0"/>
          <w:numId w:val="15"/>
        </w:numPr>
        <w:spacing w:line="360" w:lineRule="auto"/>
        <w:rPr>
          <w:rFonts w:ascii="Times New Roman" w:hAnsi="Times New Roman" w:cs="Times New Roman"/>
        </w:rPr>
      </w:pPr>
      <w:r w:rsidRPr="00A14A17">
        <w:rPr>
          <w:rFonts w:ascii="Times New Roman" w:hAnsi="Times New Roman" w:cs="Times New Roman"/>
        </w:rPr>
        <w:t>Tasneem</w:t>
      </w:r>
      <w:r w:rsidR="005D43E2" w:rsidRPr="00A14A17">
        <w:rPr>
          <w:rFonts w:ascii="Times New Roman" w:hAnsi="Times New Roman" w:cs="Times New Roman"/>
        </w:rPr>
        <w:t xml:space="preserve"> </w:t>
      </w:r>
      <w:r w:rsidRPr="00A14A17">
        <w:rPr>
          <w:rFonts w:ascii="Times New Roman" w:hAnsi="Times New Roman" w:cs="Times New Roman"/>
        </w:rPr>
        <w:t>Shabbir</w:t>
      </w:r>
      <w:r w:rsidR="00910734" w:rsidRPr="00A14A17">
        <w:rPr>
          <w:rFonts w:ascii="Times New Roman" w:hAnsi="Times New Roman" w:cs="Times New Roman"/>
        </w:rPr>
        <w:t xml:space="preserve"> 2014</w:t>
      </w:r>
      <w:r w:rsidRPr="00A14A17">
        <w:rPr>
          <w:rFonts w:ascii="Times New Roman" w:hAnsi="Times New Roman" w:cs="Times New Roman"/>
        </w:rPr>
        <w:t xml:space="preserve">. Factors Influencing Effectiveness </w:t>
      </w:r>
      <w:r w:rsidR="00CD0092" w:rsidRPr="00A14A17">
        <w:rPr>
          <w:rFonts w:ascii="Times New Roman" w:hAnsi="Times New Roman" w:cs="Times New Roman"/>
        </w:rPr>
        <w:t>of</w:t>
      </w:r>
      <w:r w:rsidRPr="00A14A17">
        <w:rPr>
          <w:rFonts w:ascii="Times New Roman" w:hAnsi="Times New Roman" w:cs="Times New Roman"/>
        </w:rPr>
        <w:t xml:space="preserve"> Teacher Training </w:t>
      </w:r>
      <w:r w:rsidR="00CD0092">
        <w:rPr>
          <w:rFonts w:ascii="Times New Roman" w:hAnsi="Times New Roman" w:cs="Times New Roman"/>
        </w:rPr>
        <w:t>i</w:t>
      </w:r>
      <w:r w:rsidRPr="00A14A17">
        <w:rPr>
          <w:rFonts w:ascii="Times New Roman" w:hAnsi="Times New Roman" w:cs="Times New Roman"/>
        </w:rPr>
        <w:t xml:space="preserve">n Public Sector: A Case </w:t>
      </w:r>
      <w:r w:rsidR="00CD0092">
        <w:rPr>
          <w:rFonts w:ascii="Times New Roman" w:hAnsi="Times New Roman" w:cs="Times New Roman"/>
        </w:rPr>
        <w:t>o</w:t>
      </w:r>
      <w:r w:rsidRPr="00A14A17">
        <w:rPr>
          <w:rFonts w:ascii="Times New Roman" w:hAnsi="Times New Roman" w:cs="Times New Roman"/>
        </w:rPr>
        <w:t xml:space="preserve">f Department </w:t>
      </w:r>
      <w:r w:rsidR="00CD0092">
        <w:rPr>
          <w:rFonts w:ascii="Times New Roman" w:hAnsi="Times New Roman" w:cs="Times New Roman"/>
        </w:rPr>
        <w:t>o</w:t>
      </w:r>
      <w:r w:rsidRPr="00A14A17">
        <w:rPr>
          <w:rFonts w:ascii="Times New Roman" w:hAnsi="Times New Roman" w:cs="Times New Roman"/>
        </w:rPr>
        <w:t xml:space="preserve">f Special Education, Government </w:t>
      </w:r>
      <w:r w:rsidR="00CD0092">
        <w:rPr>
          <w:rFonts w:ascii="Times New Roman" w:hAnsi="Times New Roman" w:cs="Times New Roman"/>
        </w:rPr>
        <w:t>o</w:t>
      </w:r>
      <w:r w:rsidRPr="00A14A17">
        <w:rPr>
          <w:rFonts w:ascii="Times New Roman" w:hAnsi="Times New Roman" w:cs="Times New Roman"/>
        </w:rPr>
        <w:t>f Punjab</w:t>
      </w:r>
      <w:r w:rsidR="00B11D82" w:rsidRPr="00A14A17">
        <w:rPr>
          <w:rFonts w:ascii="Times New Roman" w:hAnsi="Times New Roman" w:cs="Times New Roman"/>
        </w:rPr>
        <w:t xml:space="preserve">, </w:t>
      </w:r>
      <w:r w:rsidRPr="00A14A17">
        <w:rPr>
          <w:rFonts w:ascii="Times New Roman" w:hAnsi="Times New Roman" w:cs="Times New Roman"/>
        </w:rPr>
        <w:t>MPA (</w:t>
      </w:r>
      <w:r w:rsidR="00421BBB" w:rsidRPr="00A14A17">
        <w:rPr>
          <w:rFonts w:ascii="Times New Roman" w:hAnsi="Times New Roman" w:cs="Times New Roman"/>
        </w:rPr>
        <w:t>18 years</w:t>
      </w:r>
      <w:r w:rsidRPr="00A14A17">
        <w:rPr>
          <w:rFonts w:ascii="Times New Roman" w:hAnsi="Times New Roman" w:cs="Times New Roman"/>
        </w:rPr>
        <w:t>)</w:t>
      </w:r>
      <w:r w:rsidR="00B11D82" w:rsidRPr="00A14A17">
        <w:rPr>
          <w:rFonts w:ascii="Times New Roman" w:hAnsi="Times New Roman" w:cs="Times New Roman"/>
        </w:rPr>
        <w:t xml:space="preserve"> thesis completed at Institute of </w:t>
      </w:r>
      <w:r w:rsidRPr="00A14A17">
        <w:rPr>
          <w:rFonts w:ascii="Times New Roman" w:hAnsi="Times New Roman" w:cs="Times New Roman"/>
        </w:rPr>
        <w:t>Administrative Sciences</w:t>
      </w:r>
      <w:r w:rsidR="00B11D82" w:rsidRPr="00A14A17">
        <w:rPr>
          <w:rFonts w:ascii="Times New Roman" w:hAnsi="Times New Roman" w:cs="Times New Roman"/>
        </w:rPr>
        <w:t xml:space="preserve"> (</w:t>
      </w:r>
      <w:r w:rsidRPr="00A14A17">
        <w:rPr>
          <w:rFonts w:ascii="Times New Roman" w:hAnsi="Times New Roman" w:cs="Times New Roman"/>
        </w:rPr>
        <w:t xml:space="preserve">Principal </w:t>
      </w:r>
      <w:r w:rsidR="00B11D82" w:rsidRPr="00A14A17">
        <w:rPr>
          <w:rFonts w:ascii="Times New Roman" w:hAnsi="Times New Roman" w:cs="Times New Roman"/>
        </w:rPr>
        <w:t xml:space="preserve">Supervisor). </w:t>
      </w:r>
    </w:p>
    <w:p w14:paraId="243EBD24" w14:textId="46727B1F" w:rsidR="00B11D82" w:rsidRPr="00A14A17" w:rsidRDefault="00B43B26" w:rsidP="00856369">
      <w:pPr>
        <w:pStyle w:val="Default"/>
        <w:numPr>
          <w:ilvl w:val="0"/>
          <w:numId w:val="15"/>
        </w:numPr>
        <w:spacing w:line="360" w:lineRule="auto"/>
        <w:rPr>
          <w:rFonts w:ascii="Times New Roman" w:hAnsi="Times New Roman" w:cs="Times New Roman"/>
        </w:rPr>
      </w:pPr>
      <w:r w:rsidRPr="00A14A17">
        <w:rPr>
          <w:rFonts w:ascii="Times New Roman" w:hAnsi="Times New Roman" w:cs="Times New Roman"/>
        </w:rPr>
        <w:t>Farah</w:t>
      </w:r>
      <w:r w:rsidR="00B11D82" w:rsidRPr="00A14A17">
        <w:rPr>
          <w:rFonts w:ascii="Times New Roman" w:hAnsi="Times New Roman" w:cs="Times New Roman"/>
        </w:rPr>
        <w:t xml:space="preserve"> </w:t>
      </w:r>
      <w:r w:rsidRPr="00A14A17">
        <w:rPr>
          <w:rFonts w:ascii="Times New Roman" w:hAnsi="Times New Roman" w:cs="Times New Roman"/>
        </w:rPr>
        <w:t>Masood</w:t>
      </w:r>
      <w:r w:rsidR="00910734" w:rsidRPr="00A14A17">
        <w:rPr>
          <w:rFonts w:ascii="Times New Roman" w:hAnsi="Times New Roman" w:cs="Times New Roman"/>
        </w:rPr>
        <w:t xml:space="preserve"> 2014</w:t>
      </w:r>
      <w:r w:rsidR="00B11D82" w:rsidRPr="00A14A17">
        <w:rPr>
          <w:rFonts w:ascii="Times New Roman" w:hAnsi="Times New Roman" w:cs="Times New Roman"/>
        </w:rPr>
        <w:t xml:space="preserve">. </w:t>
      </w:r>
      <w:r w:rsidR="002A38BD" w:rsidRPr="00A14A17">
        <w:rPr>
          <w:rFonts w:ascii="Times New Roman" w:hAnsi="Times New Roman" w:cs="Times New Roman"/>
        </w:rPr>
        <w:t xml:space="preserve">Assessment Of HRM System </w:t>
      </w:r>
      <w:r w:rsidR="00CD0092">
        <w:rPr>
          <w:rFonts w:ascii="Times New Roman" w:hAnsi="Times New Roman" w:cs="Times New Roman"/>
        </w:rPr>
        <w:t>o</w:t>
      </w:r>
      <w:r w:rsidR="002A38BD" w:rsidRPr="00A14A17">
        <w:rPr>
          <w:rFonts w:ascii="Times New Roman" w:hAnsi="Times New Roman" w:cs="Times New Roman"/>
        </w:rPr>
        <w:t xml:space="preserve">f Public Sector Organization Using Common Assessment Framework (CAF): A Case </w:t>
      </w:r>
      <w:r w:rsidR="00CD0092">
        <w:rPr>
          <w:rFonts w:ascii="Times New Roman" w:hAnsi="Times New Roman" w:cs="Times New Roman"/>
        </w:rPr>
        <w:t>o</w:t>
      </w:r>
      <w:r w:rsidR="002A38BD" w:rsidRPr="00A14A17">
        <w:rPr>
          <w:rFonts w:ascii="Times New Roman" w:hAnsi="Times New Roman" w:cs="Times New Roman"/>
        </w:rPr>
        <w:t xml:space="preserve">f Wapda, </w:t>
      </w:r>
      <w:proofErr w:type="gramStart"/>
      <w:r w:rsidR="002A38BD" w:rsidRPr="00A14A17">
        <w:rPr>
          <w:rFonts w:ascii="Times New Roman" w:hAnsi="Times New Roman" w:cs="Times New Roman"/>
        </w:rPr>
        <w:t>MPA(</w:t>
      </w:r>
      <w:proofErr w:type="gramEnd"/>
      <w:r w:rsidR="00421BBB" w:rsidRPr="00A14A17">
        <w:rPr>
          <w:rFonts w:ascii="Times New Roman" w:hAnsi="Times New Roman" w:cs="Times New Roman"/>
        </w:rPr>
        <w:t>18 years</w:t>
      </w:r>
      <w:r w:rsidRPr="00A14A17">
        <w:rPr>
          <w:rFonts w:ascii="Times New Roman" w:hAnsi="Times New Roman" w:cs="Times New Roman"/>
        </w:rPr>
        <w:t>)</w:t>
      </w:r>
      <w:r w:rsidR="00B11D82" w:rsidRPr="00A14A17">
        <w:rPr>
          <w:rFonts w:ascii="Times New Roman" w:hAnsi="Times New Roman" w:cs="Times New Roman"/>
        </w:rPr>
        <w:t xml:space="preserve"> thesis </w:t>
      </w:r>
      <w:r w:rsidRPr="00A14A17">
        <w:rPr>
          <w:rFonts w:ascii="Times New Roman" w:hAnsi="Times New Roman" w:cs="Times New Roman"/>
        </w:rPr>
        <w:t>completed at Institute of Administrative Sciences (Principal Supervisor).</w:t>
      </w:r>
    </w:p>
    <w:p w14:paraId="15EAD27E" w14:textId="77777777" w:rsidR="00B11D82" w:rsidRPr="00A14A17" w:rsidRDefault="00B43B26" w:rsidP="00856369">
      <w:pPr>
        <w:pStyle w:val="Default"/>
        <w:numPr>
          <w:ilvl w:val="0"/>
          <w:numId w:val="15"/>
        </w:numPr>
        <w:spacing w:line="360" w:lineRule="auto"/>
        <w:rPr>
          <w:rFonts w:ascii="Times New Roman" w:hAnsi="Times New Roman" w:cs="Times New Roman"/>
        </w:rPr>
      </w:pPr>
      <w:r w:rsidRPr="00A14A17">
        <w:rPr>
          <w:rFonts w:ascii="Times New Roman" w:hAnsi="Times New Roman" w:cs="Times New Roman"/>
        </w:rPr>
        <w:t>Shireen</w:t>
      </w:r>
      <w:r w:rsidR="00B11D82" w:rsidRPr="00A14A17">
        <w:rPr>
          <w:rFonts w:ascii="Times New Roman" w:hAnsi="Times New Roman" w:cs="Times New Roman"/>
        </w:rPr>
        <w:t xml:space="preserve"> </w:t>
      </w:r>
      <w:r w:rsidRPr="00A14A17">
        <w:rPr>
          <w:rFonts w:ascii="Times New Roman" w:hAnsi="Times New Roman" w:cs="Times New Roman"/>
        </w:rPr>
        <w:t>Hassan</w:t>
      </w:r>
      <w:r w:rsidR="00910734" w:rsidRPr="00A14A17">
        <w:rPr>
          <w:rFonts w:ascii="Times New Roman" w:hAnsi="Times New Roman" w:cs="Times New Roman"/>
        </w:rPr>
        <w:t xml:space="preserve"> 2014</w:t>
      </w:r>
      <w:r w:rsidR="00B11D82" w:rsidRPr="00A14A17">
        <w:rPr>
          <w:rFonts w:ascii="Times New Roman" w:hAnsi="Times New Roman" w:cs="Times New Roman"/>
        </w:rPr>
        <w:t xml:space="preserve">. </w:t>
      </w:r>
      <w:r w:rsidR="002A38BD" w:rsidRPr="00A14A17">
        <w:rPr>
          <w:rFonts w:ascii="Times New Roman" w:hAnsi="Times New Roman" w:cs="Times New Roman"/>
        </w:rPr>
        <w:t>Decentralization in Public Sector,</w:t>
      </w:r>
      <w:r w:rsidRPr="00A14A17">
        <w:rPr>
          <w:rFonts w:ascii="Times New Roman" w:hAnsi="Times New Roman" w:cs="Times New Roman"/>
        </w:rPr>
        <w:t xml:space="preserve"> MPA (</w:t>
      </w:r>
      <w:r w:rsidR="00421BBB" w:rsidRPr="00A14A17">
        <w:rPr>
          <w:rFonts w:ascii="Times New Roman" w:hAnsi="Times New Roman" w:cs="Times New Roman"/>
        </w:rPr>
        <w:t>18 years</w:t>
      </w:r>
      <w:r w:rsidRPr="00A14A17">
        <w:rPr>
          <w:rFonts w:ascii="Times New Roman" w:hAnsi="Times New Roman" w:cs="Times New Roman"/>
        </w:rPr>
        <w:t>) thesis completed at Institute of Administrative Sciences (Principal Supervisor).</w:t>
      </w:r>
    </w:p>
    <w:p w14:paraId="6C99D907" w14:textId="77777777" w:rsidR="00B43B26" w:rsidRPr="00A14A17" w:rsidRDefault="00910734" w:rsidP="00856369">
      <w:pPr>
        <w:pStyle w:val="Default"/>
        <w:numPr>
          <w:ilvl w:val="0"/>
          <w:numId w:val="15"/>
        </w:numPr>
        <w:spacing w:line="360" w:lineRule="auto"/>
        <w:rPr>
          <w:rFonts w:ascii="Times New Roman" w:hAnsi="Times New Roman" w:cs="Times New Roman"/>
        </w:rPr>
      </w:pPr>
      <w:r w:rsidRPr="00A14A17">
        <w:rPr>
          <w:rFonts w:ascii="Times New Roman" w:hAnsi="Times New Roman" w:cs="Times New Roman"/>
        </w:rPr>
        <w:t>Rahat ul Ain, 2014</w:t>
      </w:r>
      <w:r w:rsidR="00B43B26" w:rsidRPr="00A14A17">
        <w:rPr>
          <w:rFonts w:ascii="Times New Roman" w:hAnsi="Times New Roman" w:cs="Times New Roman"/>
        </w:rPr>
        <w:t>. Public Service Motivation Level: A Case of Civil Servants of Punjab Government, MPA (</w:t>
      </w:r>
      <w:r w:rsidR="00421BBB" w:rsidRPr="00A14A17">
        <w:rPr>
          <w:rFonts w:ascii="Times New Roman" w:hAnsi="Times New Roman" w:cs="Times New Roman"/>
        </w:rPr>
        <w:t>18 years</w:t>
      </w:r>
      <w:r w:rsidR="00B43B26" w:rsidRPr="00A14A17">
        <w:rPr>
          <w:rFonts w:ascii="Times New Roman" w:hAnsi="Times New Roman" w:cs="Times New Roman"/>
        </w:rPr>
        <w:t>), thesis completed at Institute of Administrative Sciences (Co-Supervisor).</w:t>
      </w:r>
    </w:p>
    <w:p w14:paraId="13464F9F" w14:textId="77777777" w:rsidR="000602D7" w:rsidRDefault="000602D7" w:rsidP="002A38BD">
      <w:pPr>
        <w:pStyle w:val="Default"/>
        <w:spacing w:line="360" w:lineRule="auto"/>
        <w:rPr>
          <w:rFonts w:ascii="Times New Roman" w:hAnsi="Times New Roman" w:cs="Times New Roman"/>
          <w:b/>
          <w:bCs/>
        </w:rPr>
      </w:pPr>
    </w:p>
    <w:p w14:paraId="65CCBD00" w14:textId="77777777" w:rsidR="005A7EAC" w:rsidRPr="004B0A3D" w:rsidRDefault="005A7EAC" w:rsidP="002A38BD">
      <w:pPr>
        <w:pStyle w:val="Default"/>
        <w:spacing w:line="360" w:lineRule="auto"/>
        <w:rPr>
          <w:rFonts w:ascii="Times New Roman" w:hAnsi="Times New Roman" w:cs="Times New Roman"/>
          <w:b/>
          <w:bCs/>
        </w:rPr>
      </w:pPr>
    </w:p>
    <w:p w14:paraId="29041A2F" w14:textId="050BD707" w:rsidR="00ED617D" w:rsidRPr="00754FF1" w:rsidRDefault="00754FF1" w:rsidP="002A38BD">
      <w:pPr>
        <w:pStyle w:val="Default"/>
        <w:spacing w:line="360" w:lineRule="auto"/>
        <w:rPr>
          <w:rFonts w:ascii="Times New Roman" w:hAnsi="Times New Roman" w:cs="Times New Roman"/>
          <w:b/>
          <w:bCs/>
        </w:rPr>
      </w:pPr>
      <w:proofErr w:type="gramStart"/>
      <w:r w:rsidRPr="00754FF1">
        <w:rPr>
          <w:rFonts w:ascii="Times New Roman" w:hAnsi="Times New Roman" w:cs="Times New Roman"/>
          <w:b/>
          <w:bCs/>
        </w:rPr>
        <w:t>Training</w:t>
      </w:r>
      <w:r w:rsidR="005A7EAC">
        <w:rPr>
          <w:rFonts w:ascii="Times New Roman" w:hAnsi="Times New Roman" w:cs="Times New Roman"/>
          <w:b/>
          <w:bCs/>
        </w:rPr>
        <w:t>s</w:t>
      </w:r>
      <w:proofErr w:type="gramEnd"/>
      <w:r w:rsidR="00866E9D" w:rsidRPr="00754FF1">
        <w:rPr>
          <w:rFonts w:ascii="Times New Roman" w:hAnsi="Times New Roman" w:cs="Times New Roman"/>
          <w:b/>
          <w:bCs/>
        </w:rPr>
        <w:t xml:space="preserve"> Attended</w:t>
      </w:r>
    </w:p>
    <w:p w14:paraId="1D6D4D7A" w14:textId="77777777" w:rsidR="003D2AAD" w:rsidRPr="00754FF1" w:rsidRDefault="00D24759" w:rsidP="002A38BD">
      <w:pPr>
        <w:pStyle w:val="Default"/>
        <w:spacing w:line="360" w:lineRule="auto"/>
        <w:rPr>
          <w:rFonts w:ascii="Times New Roman" w:hAnsi="Times New Roman" w:cs="Times New Roman"/>
          <w:bCs/>
        </w:rPr>
      </w:pPr>
      <w:r w:rsidRPr="00754FF1">
        <w:rPr>
          <w:rFonts w:ascii="Times New Roman" w:hAnsi="Times New Roman" w:cs="Times New Roman"/>
          <w:bCs/>
        </w:rPr>
        <w:lastRenderedPageBreak/>
        <w:t>HRDC New Faculty Orientation Program, HRDC, IAS, PU, Lahore, July 5-8, 2010</w:t>
      </w:r>
    </w:p>
    <w:p w14:paraId="0541F0FB" w14:textId="77777777" w:rsidR="00CD0419" w:rsidRPr="00754FF1" w:rsidRDefault="00CD0419" w:rsidP="002A38BD">
      <w:pPr>
        <w:pStyle w:val="Default"/>
        <w:spacing w:line="360" w:lineRule="auto"/>
        <w:rPr>
          <w:rFonts w:ascii="Times New Roman" w:hAnsi="Times New Roman" w:cs="Times New Roman"/>
          <w:bCs/>
        </w:rPr>
      </w:pPr>
      <w:r w:rsidRPr="00754FF1">
        <w:rPr>
          <w:rFonts w:ascii="Times New Roman" w:hAnsi="Times New Roman" w:cs="Times New Roman"/>
          <w:bCs/>
        </w:rPr>
        <w:t>Faculty Development Program, Association of Management Development Institutions in Pakistan (AMDIP), Jan 9-10, 2013</w:t>
      </w:r>
    </w:p>
    <w:p w14:paraId="50BDEFAC" w14:textId="5CB9FC84" w:rsidR="00995836" w:rsidRPr="00754FF1" w:rsidRDefault="00995836" w:rsidP="002A38BD">
      <w:pPr>
        <w:pStyle w:val="Default"/>
        <w:spacing w:line="360" w:lineRule="auto"/>
        <w:rPr>
          <w:rFonts w:ascii="Times New Roman" w:hAnsi="Times New Roman" w:cs="Times New Roman"/>
          <w:bCs/>
        </w:rPr>
      </w:pPr>
      <w:r w:rsidRPr="00754FF1">
        <w:rPr>
          <w:rFonts w:ascii="Times New Roman" w:hAnsi="Times New Roman" w:cs="Times New Roman"/>
          <w:bCs/>
        </w:rPr>
        <w:t xml:space="preserve">Structural Equation Modeling Using Smart PLS 3.0, COMSATS University, Islamabad, </w:t>
      </w:r>
      <w:proofErr w:type="gramStart"/>
      <w:r w:rsidRPr="00754FF1">
        <w:rPr>
          <w:rFonts w:ascii="Times New Roman" w:hAnsi="Times New Roman" w:cs="Times New Roman"/>
          <w:bCs/>
        </w:rPr>
        <w:t>March,</w:t>
      </w:r>
      <w:proofErr w:type="gramEnd"/>
      <w:r w:rsidRPr="00754FF1">
        <w:rPr>
          <w:rFonts w:ascii="Times New Roman" w:hAnsi="Times New Roman" w:cs="Times New Roman"/>
          <w:bCs/>
        </w:rPr>
        <w:t xml:space="preserve"> 11. 12, 2020.</w:t>
      </w:r>
    </w:p>
    <w:p w14:paraId="5E6712E5" w14:textId="77777777" w:rsidR="00BE73A3" w:rsidRPr="00CA18C3" w:rsidRDefault="00BE73A3" w:rsidP="002A38BD">
      <w:pPr>
        <w:pStyle w:val="Default"/>
        <w:spacing w:line="360" w:lineRule="auto"/>
        <w:rPr>
          <w:rFonts w:ascii="Times New Roman" w:hAnsi="Times New Roman" w:cs="Times New Roman"/>
          <w:bCs/>
          <w:sz w:val="23"/>
          <w:szCs w:val="23"/>
        </w:rPr>
      </w:pPr>
    </w:p>
    <w:p w14:paraId="19228301" w14:textId="77777777" w:rsidR="005A7EAC" w:rsidRDefault="005A7EAC" w:rsidP="002A38BD">
      <w:pPr>
        <w:pStyle w:val="Default"/>
        <w:spacing w:line="360" w:lineRule="auto"/>
        <w:rPr>
          <w:rFonts w:ascii="Times New Roman" w:hAnsi="Times New Roman" w:cs="Times New Roman"/>
          <w:b/>
          <w:bCs/>
          <w:sz w:val="23"/>
          <w:szCs w:val="23"/>
        </w:rPr>
      </w:pPr>
    </w:p>
    <w:p w14:paraId="62A2B248" w14:textId="77777777" w:rsidR="005A7EAC" w:rsidRDefault="005A7EAC" w:rsidP="002A38BD">
      <w:pPr>
        <w:pStyle w:val="Default"/>
        <w:spacing w:line="360" w:lineRule="auto"/>
        <w:rPr>
          <w:rFonts w:ascii="Times New Roman" w:hAnsi="Times New Roman" w:cs="Times New Roman"/>
          <w:b/>
          <w:bCs/>
          <w:sz w:val="23"/>
          <w:szCs w:val="23"/>
        </w:rPr>
      </w:pPr>
    </w:p>
    <w:p w14:paraId="61E5F50F" w14:textId="77777777" w:rsidR="005A7EAC" w:rsidRDefault="005A7EAC" w:rsidP="002A38BD">
      <w:pPr>
        <w:pStyle w:val="Default"/>
        <w:spacing w:line="360" w:lineRule="auto"/>
        <w:rPr>
          <w:rFonts w:ascii="Times New Roman" w:hAnsi="Times New Roman" w:cs="Times New Roman"/>
          <w:b/>
          <w:bCs/>
          <w:sz w:val="23"/>
          <w:szCs w:val="23"/>
        </w:rPr>
      </w:pPr>
    </w:p>
    <w:p w14:paraId="4DC66E60" w14:textId="6A949EF3" w:rsidR="008F4B52" w:rsidRDefault="008F4B52" w:rsidP="002A38BD">
      <w:pPr>
        <w:pStyle w:val="Default"/>
        <w:spacing w:line="360" w:lineRule="auto"/>
        <w:rPr>
          <w:rFonts w:ascii="Times New Roman" w:hAnsi="Times New Roman" w:cs="Times New Roman"/>
          <w:b/>
          <w:bCs/>
          <w:sz w:val="23"/>
          <w:szCs w:val="23"/>
        </w:rPr>
      </w:pPr>
      <w:r w:rsidRPr="00CA18C3">
        <w:rPr>
          <w:rFonts w:ascii="Times New Roman" w:hAnsi="Times New Roman" w:cs="Times New Roman"/>
          <w:b/>
          <w:bCs/>
          <w:sz w:val="23"/>
          <w:szCs w:val="23"/>
        </w:rPr>
        <w:t xml:space="preserve">References </w:t>
      </w:r>
    </w:p>
    <w:p w14:paraId="7618C177" w14:textId="77777777" w:rsidR="00557C0E" w:rsidRPr="004B0A3D" w:rsidRDefault="00557C0E" w:rsidP="00557C0E">
      <w:pPr>
        <w:spacing w:line="360" w:lineRule="auto"/>
      </w:pPr>
      <w:r w:rsidRPr="004B0A3D">
        <w:t>Dr. Kashif Rathore</w:t>
      </w:r>
    </w:p>
    <w:p w14:paraId="2EC2DA15" w14:textId="028149F7" w:rsidR="00557C0E" w:rsidRPr="004B0A3D" w:rsidRDefault="00557C0E" w:rsidP="00557C0E">
      <w:pPr>
        <w:spacing w:line="360" w:lineRule="auto"/>
      </w:pPr>
      <w:r w:rsidRPr="004B0A3D">
        <w:t xml:space="preserve">Professor </w:t>
      </w:r>
      <w:r w:rsidRPr="004B0A3D">
        <w:rPr>
          <w:bCs/>
        </w:rPr>
        <w:t>and Director</w:t>
      </w:r>
    </w:p>
    <w:p w14:paraId="0435282E" w14:textId="77777777" w:rsidR="00557C0E" w:rsidRPr="004B0A3D" w:rsidRDefault="00557C0E" w:rsidP="00557C0E">
      <w:pPr>
        <w:pStyle w:val="Default"/>
        <w:spacing w:line="360" w:lineRule="auto"/>
        <w:rPr>
          <w:rFonts w:ascii="Times New Roman" w:hAnsi="Times New Roman" w:cs="Times New Roman"/>
          <w:bCs/>
        </w:rPr>
      </w:pPr>
      <w:r w:rsidRPr="004B0A3D">
        <w:rPr>
          <w:rFonts w:ascii="Times New Roman" w:hAnsi="Times New Roman" w:cs="Times New Roman"/>
          <w:bCs/>
        </w:rPr>
        <w:t>Institute of Administrative Sciences</w:t>
      </w:r>
    </w:p>
    <w:p w14:paraId="06532A4E" w14:textId="77777777" w:rsidR="00557C0E" w:rsidRDefault="00557C0E" w:rsidP="00557C0E">
      <w:pPr>
        <w:pStyle w:val="Default"/>
        <w:spacing w:line="360" w:lineRule="auto"/>
        <w:rPr>
          <w:rFonts w:ascii="Times New Roman" w:hAnsi="Times New Roman" w:cs="Times New Roman"/>
          <w:bCs/>
        </w:rPr>
      </w:pPr>
      <w:r w:rsidRPr="004B0A3D">
        <w:rPr>
          <w:rFonts w:ascii="Times New Roman" w:hAnsi="Times New Roman" w:cs="Times New Roman"/>
          <w:bCs/>
        </w:rPr>
        <w:t>University of the Punjab, Lahore</w:t>
      </w:r>
    </w:p>
    <w:p w14:paraId="460DF382" w14:textId="7A5DE342" w:rsidR="003E1304" w:rsidRPr="004B0A3D" w:rsidRDefault="003E1304" w:rsidP="00557C0E">
      <w:pPr>
        <w:pStyle w:val="Default"/>
        <w:spacing w:line="360" w:lineRule="auto"/>
        <w:rPr>
          <w:rFonts w:ascii="Times New Roman" w:hAnsi="Times New Roman" w:cs="Times New Roman"/>
          <w:bCs/>
        </w:rPr>
      </w:pPr>
      <w:r>
        <w:rPr>
          <w:rFonts w:ascii="Times New Roman" w:hAnsi="Times New Roman" w:cs="Times New Roman"/>
          <w:bCs/>
        </w:rPr>
        <w:t>kashif.ias@pu.edu.pk</w:t>
      </w:r>
    </w:p>
    <w:p w14:paraId="3F8AB1A7" w14:textId="77777777" w:rsidR="00557C0E" w:rsidRPr="004B0A3D" w:rsidRDefault="00557C0E" w:rsidP="00557C0E">
      <w:pPr>
        <w:pStyle w:val="Default"/>
        <w:spacing w:line="360" w:lineRule="auto"/>
        <w:rPr>
          <w:rFonts w:ascii="Times New Roman" w:hAnsi="Times New Roman" w:cs="Times New Roman"/>
        </w:rPr>
      </w:pPr>
      <w:r w:rsidRPr="004B0A3D">
        <w:rPr>
          <w:rFonts w:ascii="Times New Roman" w:hAnsi="Times New Roman" w:cs="Times New Roman"/>
        </w:rPr>
        <w:t>Ph # 0321-4586484</w:t>
      </w:r>
    </w:p>
    <w:p w14:paraId="05786073" w14:textId="77777777" w:rsidR="00557C0E" w:rsidRPr="004B0A3D" w:rsidRDefault="00557C0E" w:rsidP="002A38BD">
      <w:pPr>
        <w:pStyle w:val="Default"/>
        <w:spacing w:line="360" w:lineRule="auto"/>
        <w:rPr>
          <w:rFonts w:ascii="Times New Roman" w:hAnsi="Times New Roman" w:cs="Times New Roman"/>
          <w:b/>
          <w:bCs/>
        </w:rPr>
      </w:pPr>
    </w:p>
    <w:p w14:paraId="40C4C336" w14:textId="77777777" w:rsidR="00280BB4" w:rsidRPr="004B0A3D" w:rsidRDefault="00280BB4" w:rsidP="002A38BD">
      <w:pPr>
        <w:spacing w:line="360" w:lineRule="auto"/>
      </w:pPr>
    </w:p>
    <w:sectPr w:rsidR="00280BB4" w:rsidRPr="004B0A3D" w:rsidSect="00F1759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F0148"/>
    <w:multiLevelType w:val="hybridMultilevel"/>
    <w:tmpl w:val="C3CCFB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846C3"/>
    <w:multiLevelType w:val="hybridMultilevel"/>
    <w:tmpl w:val="E6A4A0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02B70B1"/>
    <w:multiLevelType w:val="hybridMultilevel"/>
    <w:tmpl w:val="162CE2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C31B01"/>
    <w:multiLevelType w:val="hybridMultilevel"/>
    <w:tmpl w:val="3D288B0C"/>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207E30A2"/>
    <w:multiLevelType w:val="hybridMultilevel"/>
    <w:tmpl w:val="F92E0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A619B2"/>
    <w:multiLevelType w:val="hybridMultilevel"/>
    <w:tmpl w:val="CE96D4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4D10D3"/>
    <w:multiLevelType w:val="hybridMultilevel"/>
    <w:tmpl w:val="4F6C3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D86217"/>
    <w:multiLevelType w:val="hybridMultilevel"/>
    <w:tmpl w:val="B87614E4"/>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8" w15:restartNumberingAfterBreak="0">
    <w:nsid w:val="442B61D5"/>
    <w:multiLevelType w:val="hybridMultilevel"/>
    <w:tmpl w:val="C4A22D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A60C37"/>
    <w:multiLevelType w:val="hybridMultilevel"/>
    <w:tmpl w:val="939EBF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5B772EFD"/>
    <w:multiLevelType w:val="hybridMultilevel"/>
    <w:tmpl w:val="A470D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3869DD"/>
    <w:multiLevelType w:val="hybridMultilevel"/>
    <w:tmpl w:val="BB58D67E"/>
    <w:lvl w:ilvl="0" w:tplc="200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6B75600"/>
    <w:multiLevelType w:val="singleLevel"/>
    <w:tmpl w:val="EBBC44FA"/>
    <w:lvl w:ilvl="0">
      <w:start w:val="1"/>
      <w:numFmt w:val="bullet"/>
      <w:pStyle w:val="Achievement"/>
      <w:lvlText w:val=""/>
      <w:lvlJc w:val="left"/>
      <w:pPr>
        <w:tabs>
          <w:tab w:val="num" w:pos="360"/>
        </w:tabs>
        <w:ind w:left="245" w:hanging="245"/>
      </w:pPr>
      <w:rPr>
        <w:rFonts w:ascii="Wingdings" w:hAnsi="Wingdings" w:hint="default"/>
      </w:rPr>
    </w:lvl>
  </w:abstractNum>
  <w:abstractNum w:abstractNumId="13" w15:restartNumberingAfterBreak="0">
    <w:nsid w:val="68541B16"/>
    <w:multiLevelType w:val="hybridMultilevel"/>
    <w:tmpl w:val="A38E1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32559D"/>
    <w:multiLevelType w:val="hybridMultilevel"/>
    <w:tmpl w:val="76E844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5672EB"/>
    <w:multiLevelType w:val="hybridMultilevel"/>
    <w:tmpl w:val="0262E4DA"/>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6" w15:restartNumberingAfterBreak="0">
    <w:nsid w:val="703D1150"/>
    <w:multiLevelType w:val="hybridMultilevel"/>
    <w:tmpl w:val="93103366"/>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16cid:durableId="1674260815">
    <w:abstractNumId w:val="12"/>
  </w:num>
  <w:num w:numId="2" w16cid:durableId="236285198">
    <w:abstractNumId w:val="10"/>
  </w:num>
  <w:num w:numId="3" w16cid:durableId="1503200578">
    <w:abstractNumId w:val="0"/>
  </w:num>
  <w:num w:numId="4" w16cid:durableId="201982871">
    <w:abstractNumId w:val="3"/>
  </w:num>
  <w:num w:numId="5" w16cid:durableId="478691948">
    <w:abstractNumId w:val="16"/>
  </w:num>
  <w:num w:numId="6" w16cid:durableId="70126871">
    <w:abstractNumId w:val="5"/>
  </w:num>
  <w:num w:numId="7" w16cid:durableId="328098132">
    <w:abstractNumId w:val="2"/>
  </w:num>
  <w:num w:numId="8" w16cid:durableId="460925624">
    <w:abstractNumId w:val="8"/>
  </w:num>
  <w:num w:numId="9" w16cid:durableId="887884510">
    <w:abstractNumId w:val="14"/>
  </w:num>
  <w:num w:numId="10" w16cid:durableId="31856098">
    <w:abstractNumId w:val="13"/>
  </w:num>
  <w:num w:numId="11" w16cid:durableId="1073238565">
    <w:abstractNumId w:val="6"/>
  </w:num>
  <w:num w:numId="12" w16cid:durableId="224881283">
    <w:abstractNumId w:val="4"/>
  </w:num>
  <w:num w:numId="13" w16cid:durableId="1812165902">
    <w:abstractNumId w:val="9"/>
  </w:num>
  <w:num w:numId="14" w16cid:durableId="127171501">
    <w:abstractNumId w:val="11"/>
  </w:num>
  <w:num w:numId="15" w16cid:durableId="872154958">
    <w:abstractNumId w:val="15"/>
  </w:num>
  <w:num w:numId="16" w16cid:durableId="1601374980">
    <w:abstractNumId w:val="7"/>
  </w:num>
  <w:num w:numId="17" w16cid:durableId="1069427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308"/>
    <w:rsid w:val="00001C0C"/>
    <w:rsid w:val="0001291A"/>
    <w:rsid w:val="00016106"/>
    <w:rsid w:val="00033A3B"/>
    <w:rsid w:val="00050403"/>
    <w:rsid w:val="00051C70"/>
    <w:rsid w:val="000542AE"/>
    <w:rsid w:val="000600EC"/>
    <w:rsid w:val="000602D7"/>
    <w:rsid w:val="00064D9D"/>
    <w:rsid w:val="000723DC"/>
    <w:rsid w:val="00077E7E"/>
    <w:rsid w:val="00080719"/>
    <w:rsid w:val="000A132F"/>
    <w:rsid w:val="000B3374"/>
    <w:rsid w:val="00115FC5"/>
    <w:rsid w:val="0012143F"/>
    <w:rsid w:val="00131DC1"/>
    <w:rsid w:val="00161E8E"/>
    <w:rsid w:val="0018591F"/>
    <w:rsid w:val="00187834"/>
    <w:rsid w:val="001B0F04"/>
    <w:rsid w:val="0020088C"/>
    <w:rsid w:val="002013AD"/>
    <w:rsid w:val="00215FE7"/>
    <w:rsid w:val="002238A3"/>
    <w:rsid w:val="002416AF"/>
    <w:rsid w:val="00241BE4"/>
    <w:rsid w:val="00264F11"/>
    <w:rsid w:val="002670FB"/>
    <w:rsid w:val="00280BB4"/>
    <w:rsid w:val="00285C19"/>
    <w:rsid w:val="002A38BD"/>
    <w:rsid w:val="002B03B8"/>
    <w:rsid w:val="002C1C46"/>
    <w:rsid w:val="002C2D0B"/>
    <w:rsid w:val="002D3E8C"/>
    <w:rsid w:val="002F0987"/>
    <w:rsid w:val="002F2182"/>
    <w:rsid w:val="00301EB9"/>
    <w:rsid w:val="00302116"/>
    <w:rsid w:val="00302798"/>
    <w:rsid w:val="00303D9A"/>
    <w:rsid w:val="0030721E"/>
    <w:rsid w:val="00315D74"/>
    <w:rsid w:val="003320C2"/>
    <w:rsid w:val="003328C8"/>
    <w:rsid w:val="00336423"/>
    <w:rsid w:val="003729DF"/>
    <w:rsid w:val="003920D7"/>
    <w:rsid w:val="0039609C"/>
    <w:rsid w:val="00396F90"/>
    <w:rsid w:val="00397251"/>
    <w:rsid w:val="003A0838"/>
    <w:rsid w:val="003C710A"/>
    <w:rsid w:val="003D2AAD"/>
    <w:rsid w:val="003E1304"/>
    <w:rsid w:val="003F4CC1"/>
    <w:rsid w:val="0040632E"/>
    <w:rsid w:val="00421BBB"/>
    <w:rsid w:val="004422DB"/>
    <w:rsid w:val="00470E6F"/>
    <w:rsid w:val="00480F7D"/>
    <w:rsid w:val="00484ECC"/>
    <w:rsid w:val="00485BB3"/>
    <w:rsid w:val="004922A0"/>
    <w:rsid w:val="00493CF1"/>
    <w:rsid w:val="004A2EF6"/>
    <w:rsid w:val="004B0A3D"/>
    <w:rsid w:val="004C7998"/>
    <w:rsid w:val="004F66E9"/>
    <w:rsid w:val="005012E3"/>
    <w:rsid w:val="00516E48"/>
    <w:rsid w:val="00530821"/>
    <w:rsid w:val="005316F0"/>
    <w:rsid w:val="005360D0"/>
    <w:rsid w:val="0053674D"/>
    <w:rsid w:val="00536E32"/>
    <w:rsid w:val="00545198"/>
    <w:rsid w:val="00552475"/>
    <w:rsid w:val="00557C0E"/>
    <w:rsid w:val="00564735"/>
    <w:rsid w:val="00565486"/>
    <w:rsid w:val="0057041E"/>
    <w:rsid w:val="00572D5B"/>
    <w:rsid w:val="0057397E"/>
    <w:rsid w:val="00582A75"/>
    <w:rsid w:val="00594AA9"/>
    <w:rsid w:val="00596F60"/>
    <w:rsid w:val="005A13C1"/>
    <w:rsid w:val="005A7EAC"/>
    <w:rsid w:val="005B1701"/>
    <w:rsid w:val="005D2F4C"/>
    <w:rsid w:val="005D43E2"/>
    <w:rsid w:val="005F092A"/>
    <w:rsid w:val="005F4DFB"/>
    <w:rsid w:val="00613145"/>
    <w:rsid w:val="006230E7"/>
    <w:rsid w:val="006237A0"/>
    <w:rsid w:val="0062433B"/>
    <w:rsid w:val="0063731C"/>
    <w:rsid w:val="00644892"/>
    <w:rsid w:val="00654A57"/>
    <w:rsid w:val="0065539C"/>
    <w:rsid w:val="00664C3F"/>
    <w:rsid w:val="00667B89"/>
    <w:rsid w:val="00667E1F"/>
    <w:rsid w:val="006803FB"/>
    <w:rsid w:val="00680897"/>
    <w:rsid w:val="00695A45"/>
    <w:rsid w:val="006B23AC"/>
    <w:rsid w:val="006B296C"/>
    <w:rsid w:val="006B5612"/>
    <w:rsid w:val="006E4ED6"/>
    <w:rsid w:val="00705DDF"/>
    <w:rsid w:val="00710059"/>
    <w:rsid w:val="00724F6B"/>
    <w:rsid w:val="00726F21"/>
    <w:rsid w:val="00754FF1"/>
    <w:rsid w:val="007623C1"/>
    <w:rsid w:val="007718AD"/>
    <w:rsid w:val="007810A2"/>
    <w:rsid w:val="007D13CC"/>
    <w:rsid w:val="0081494B"/>
    <w:rsid w:val="008341A3"/>
    <w:rsid w:val="00856369"/>
    <w:rsid w:val="00866E9D"/>
    <w:rsid w:val="00882AFC"/>
    <w:rsid w:val="00887F11"/>
    <w:rsid w:val="008A31F1"/>
    <w:rsid w:val="008A381A"/>
    <w:rsid w:val="008B0FE3"/>
    <w:rsid w:val="008F26D8"/>
    <w:rsid w:val="008F4B52"/>
    <w:rsid w:val="008F6AB1"/>
    <w:rsid w:val="008F7496"/>
    <w:rsid w:val="00903138"/>
    <w:rsid w:val="0090611D"/>
    <w:rsid w:val="00910734"/>
    <w:rsid w:val="0094110A"/>
    <w:rsid w:val="0094293A"/>
    <w:rsid w:val="00954874"/>
    <w:rsid w:val="00964C6B"/>
    <w:rsid w:val="00981AA5"/>
    <w:rsid w:val="00995836"/>
    <w:rsid w:val="009A0B6C"/>
    <w:rsid w:val="009D030F"/>
    <w:rsid w:val="009E2AAF"/>
    <w:rsid w:val="009E58EA"/>
    <w:rsid w:val="00A14A17"/>
    <w:rsid w:val="00A17B3D"/>
    <w:rsid w:val="00A2015C"/>
    <w:rsid w:val="00A22214"/>
    <w:rsid w:val="00A56938"/>
    <w:rsid w:val="00A65EF3"/>
    <w:rsid w:val="00A67FAF"/>
    <w:rsid w:val="00A72C76"/>
    <w:rsid w:val="00A73606"/>
    <w:rsid w:val="00A86055"/>
    <w:rsid w:val="00A930C2"/>
    <w:rsid w:val="00A94823"/>
    <w:rsid w:val="00AA1308"/>
    <w:rsid w:val="00AC742D"/>
    <w:rsid w:val="00B106C4"/>
    <w:rsid w:val="00B11D82"/>
    <w:rsid w:val="00B352EB"/>
    <w:rsid w:val="00B37E98"/>
    <w:rsid w:val="00B43B26"/>
    <w:rsid w:val="00B51EF5"/>
    <w:rsid w:val="00B65E55"/>
    <w:rsid w:val="00B7514B"/>
    <w:rsid w:val="00B846E8"/>
    <w:rsid w:val="00BA44D9"/>
    <w:rsid w:val="00BB4520"/>
    <w:rsid w:val="00BB6BE1"/>
    <w:rsid w:val="00BB78CB"/>
    <w:rsid w:val="00BC60C1"/>
    <w:rsid w:val="00BC6646"/>
    <w:rsid w:val="00BE73A3"/>
    <w:rsid w:val="00BF7FF5"/>
    <w:rsid w:val="00C01747"/>
    <w:rsid w:val="00C0301F"/>
    <w:rsid w:val="00C40175"/>
    <w:rsid w:val="00C417D4"/>
    <w:rsid w:val="00C531A5"/>
    <w:rsid w:val="00C534B2"/>
    <w:rsid w:val="00C547C1"/>
    <w:rsid w:val="00C66274"/>
    <w:rsid w:val="00C86889"/>
    <w:rsid w:val="00C87C93"/>
    <w:rsid w:val="00CA18C3"/>
    <w:rsid w:val="00CB1290"/>
    <w:rsid w:val="00CB4EF4"/>
    <w:rsid w:val="00CB5EBA"/>
    <w:rsid w:val="00CC2AA1"/>
    <w:rsid w:val="00CC4EDD"/>
    <w:rsid w:val="00CD0092"/>
    <w:rsid w:val="00CD0419"/>
    <w:rsid w:val="00CF3C66"/>
    <w:rsid w:val="00CF448F"/>
    <w:rsid w:val="00CF5A66"/>
    <w:rsid w:val="00CF6905"/>
    <w:rsid w:val="00D24759"/>
    <w:rsid w:val="00D47CCC"/>
    <w:rsid w:val="00D500F1"/>
    <w:rsid w:val="00D55AE7"/>
    <w:rsid w:val="00D57C92"/>
    <w:rsid w:val="00D664BD"/>
    <w:rsid w:val="00D810E9"/>
    <w:rsid w:val="00D9306C"/>
    <w:rsid w:val="00DA3E9C"/>
    <w:rsid w:val="00DB29E9"/>
    <w:rsid w:val="00DC2633"/>
    <w:rsid w:val="00DD569E"/>
    <w:rsid w:val="00DD676F"/>
    <w:rsid w:val="00DE5228"/>
    <w:rsid w:val="00E02705"/>
    <w:rsid w:val="00E115D3"/>
    <w:rsid w:val="00E23E3D"/>
    <w:rsid w:val="00E305B0"/>
    <w:rsid w:val="00E46399"/>
    <w:rsid w:val="00E63A34"/>
    <w:rsid w:val="00E71E8C"/>
    <w:rsid w:val="00E75341"/>
    <w:rsid w:val="00E80FA0"/>
    <w:rsid w:val="00E9698B"/>
    <w:rsid w:val="00EA05E1"/>
    <w:rsid w:val="00EB7CB8"/>
    <w:rsid w:val="00ED417A"/>
    <w:rsid w:val="00ED617D"/>
    <w:rsid w:val="00F100B6"/>
    <w:rsid w:val="00F14881"/>
    <w:rsid w:val="00F17594"/>
    <w:rsid w:val="00F57C1B"/>
    <w:rsid w:val="00F71674"/>
    <w:rsid w:val="00F772A0"/>
    <w:rsid w:val="00FA51BF"/>
    <w:rsid w:val="00FB687E"/>
    <w:rsid w:val="00FE1423"/>
    <w:rsid w:val="00FF52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BBD1E"/>
  <w15:docId w15:val="{C85540BE-4B5F-45AD-ABC3-5ABFDEB42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308"/>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qFormat/>
    <w:rsid w:val="00CF5A66"/>
    <w:pPr>
      <w:spacing w:before="100" w:beforeAutospacing="1" w:after="100" w:afterAutospacing="1"/>
      <w:outlineLvl w:val="1"/>
    </w:pPr>
    <w:rPr>
      <w:b/>
      <w:bCs/>
      <w:sz w:val="36"/>
      <w:szCs w:val="36"/>
      <w:lang w:val="en-PK" w:eastAsia="en-PK"/>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A1308"/>
    <w:pPr>
      <w:autoSpaceDE w:val="0"/>
      <w:autoSpaceDN w:val="0"/>
      <w:adjustRightInd w:val="0"/>
      <w:spacing w:after="0" w:line="240" w:lineRule="auto"/>
    </w:pPr>
    <w:rPr>
      <w:rFonts w:ascii="Calibri" w:hAnsi="Calibri" w:cs="Calibri"/>
      <w:color w:val="000000"/>
      <w:sz w:val="24"/>
      <w:szCs w:val="24"/>
    </w:rPr>
  </w:style>
  <w:style w:type="paragraph" w:customStyle="1" w:styleId="CompanyName">
    <w:name w:val="Company Name"/>
    <w:basedOn w:val="Normal"/>
    <w:next w:val="Normal"/>
    <w:autoRedefine/>
    <w:rsid w:val="00AA1308"/>
    <w:pPr>
      <w:ind w:left="720" w:firstLine="720"/>
      <w:jc w:val="center"/>
    </w:pPr>
    <w:rPr>
      <w:rFonts w:ascii="Arial Black" w:hAnsi="Arial Black"/>
      <w:sz w:val="32"/>
      <w:szCs w:val="20"/>
    </w:rPr>
  </w:style>
  <w:style w:type="character" w:styleId="Hyperlink">
    <w:name w:val="Hyperlink"/>
    <w:basedOn w:val="DefaultParagraphFont"/>
    <w:rsid w:val="00AA1308"/>
    <w:rPr>
      <w:color w:val="0000FF"/>
      <w:u w:val="single"/>
    </w:rPr>
  </w:style>
  <w:style w:type="paragraph" w:customStyle="1" w:styleId="Achievement">
    <w:name w:val="Achievement"/>
    <w:basedOn w:val="BodyText"/>
    <w:rsid w:val="003F4CC1"/>
    <w:pPr>
      <w:numPr>
        <w:numId w:val="1"/>
      </w:numPr>
      <w:tabs>
        <w:tab w:val="clear" w:pos="360"/>
      </w:tabs>
      <w:spacing w:after="60" w:line="220" w:lineRule="atLeast"/>
      <w:jc w:val="both"/>
    </w:pPr>
    <w:rPr>
      <w:rFonts w:ascii="Arial" w:hAnsi="Arial"/>
      <w:spacing w:val="-5"/>
      <w:sz w:val="20"/>
      <w:szCs w:val="20"/>
    </w:rPr>
  </w:style>
  <w:style w:type="paragraph" w:styleId="BodyText">
    <w:name w:val="Body Text"/>
    <w:basedOn w:val="Normal"/>
    <w:link w:val="BodyTextChar"/>
    <w:uiPriority w:val="99"/>
    <w:semiHidden/>
    <w:unhideWhenUsed/>
    <w:rsid w:val="003F4CC1"/>
    <w:pPr>
      <w:spacing w:after="120"/>
    </w:pPr>
  </w:style>
  <w:style w:type="character" w:customStyle="1" w:styleId="BodyTextChar">
    <w:name w:val="Body Text Char"/>
    <w:basedOn w:val="DefaultParagraphFont"/>
    <w:link w:val="BodyText"/>
    <w:uiPriority w:val="99"/>
    <w:semiHidden/>
    <w:rsid w:val="003F4CC1"/>
    <w:rPr>
      <w:rFonts w:ascii="Times New Roman" w:eastAsia="Times New Roman" w:hAnsi="Times New Roman" w:cs="Times New Roman"/>
      <w:sz w:val="24"/>
      <w:szCs w:val="24"/>
    </w:rPr>
  </w:style>
  <w:style w:type="paragraph" w:styleId="ListParagraph">
    <w:name w:val="List Paragraph"/>
    <w:basedOn w:val="Normal"/>
    <w:uiPriority w:val="34"/>
    <w:qFormat/>
    <w:rsid w:val="002A38BD"/>
    <w:pPr>
      <w:ind w:left="720"/>
      <w:contextualSpacing/>
    </w:pPr>
  </w:style>
  <w:style w:type="paragraph" w:styleId="BalloonText">
    <w:name w:val="Balloon Text"/>
    <w:basedOn w:val="Normal"/>
    <w:link w:val="BalloonTextChar"/>
    <w:uiPriority w:val="99"/>
    <w:semiHidden/>
    <w:unhideWhenUsed/>
    <w:rsid w:val="00680897"/>
    <w:rPr>
      <w:rFonts w:ascii="Tahoma" w:hAnsi="Tahoma" w:cs="Tahoma"/>
      <w:sz w:val="16"/>
      <w:szCs w:val="16"/>
    </w:rPr>
  </w:style>
  <w:style w:type="character" w:customStyle="1" w:styleId="BalloonTextChar">
    <w:name w:val="Balloon Text Char"/>
    <w:basedOn w:val="DefaultParagraphFont"/>
    <w:link w:val="BalloonText"/>
    <w:uiPriority w:val="99"/>
    <w:semiHidden/>
    <w:rsid w:val="00680897"/>
    <w:rPr>
      <w:rFonts w:ascii="Tahoma" w:eastAsia="Times New Roman" w:hAnsi="Tahoma" w:cs="Tahoma"/>
      <w:sz w:val="16"/>
      <w:szCs w:val="16"/>
    </w:rPr>
  </w:style>
  <w:style w:type="character" w:customStyle="1" w:styleId="Heading2Char">
    <w:name w:val="Heading 2 Char"/>
    <w:basedOn w:val="DefaultParagraphFont"/>
    <w:link w:val="Heading2"/>
    <w:uiPriority w:val="9"/>
    <w:rsid w:val="00CF5A66"/>
    <w:rPr>
      <w:rFonts w:ascii="Times New Roman" w:eastAsia="Times New Roman" w:hAnsi="Times New Roman" w:cs="Times New Roman"/>
      <w:b/>
      <w:bCs/>
      <w:sz w:val="36"/>
      <w:szCs w:val="36"/>
      <w:lang w:val="en-PK" w:eastAsia="en-PK"/>
    </w:rPr>
  </w:style>
  <w:style w:type="character" w:styleId="UnresolvedMention">
    <w:name w:val="Unresolved Mention"/>
    <w:basedOn w:val="DefaultParagraphFont"/>
    <w:uiPriority w:val="99"/>
    <w:semiHidden/>
    <w:unhideWhenUsed/>
    <w:rsid w:val="009429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810388">
      <w:bodyDiv w:val="1"/>
      <w:marLeft w:val="0"/>
      <w:marRight w:val="0"/>
      <w:marTop w:val="0"/>
      <w:marBottom w:val="0"/>
      <w:divBdr>
        <w:top w:val="none" w:sz="0" w:space="0" w:color="auto"/>
        <w:left w:val="none" w:sz="0" w:space="0" w:color="auto"/>
        <w:bottom w:val="none" w:sz="0" w:space="0" w:color="auto"/>
        <w:right w:val="none" w:sz="0" w:space="0" w:color="auto"/>
      </w:divBdr>
      <w:divsChild>
        <w:div w:id="1568418485">
          <w:marLeft w:val="0"/>
          <w:marRight w:val="0"/>
          <w:marTop w:val="0"/>
          <w:marBottom w:val="0"/>
          <w:divBdr>
            <w:top w:val="none" w:sz="0" w:space="0" w:color="auto"/>
            <w:left w:val="none" w:sz="0" w:space="0" w:color="auto"/>
            <w:bottom w:val="none" w:sz="0" w:space="0" w:color="auto"/>
            <w:right w:val="none" w:sz="0" w:space="0" w:color="auto"/>
          </w:divBdr>
        </w:div>
        <w:div w:id="2129815585">
          <w:marLeft w:val="0"/>
          <w:marRight w:val="0"/>
          <w:marTop w:val="0"/>
          <w:marBottom w:val="0"/>
          <w:divBdr>
            <w:top w:val="none" w:sz="0" w:space="0" w:color="auto"/>
            <w:left w:val="none" w:sz="0" w:space="0" w:color="auto"/>
            <w:bottom w:val="none" w:sz="0" w:space="0" w:color="auto"/>
            <w:right w:val="none" w:sz="0" w:space="0" w:color="auto"/>
          </w:divBdr>
        </w:div>
        <w:div w:id="1584727305">
          <w:marLeft w:val="0"/>
          <w:marRight w:val="0"/>
          <w:marTop w:val="0"/>
          <w:marBottom w:val="0"/>
          <w:divBdr>
            <w:top w:val="none" w:sz="0" w:space="0" w:color="auto"/>
            <w:left w:val="none" w:sz="0" w:space="0" w:color="auto"/>
            <w:bottom w:val="none" w:sz="0" w:space="0" w:color="auto"/>
            <w:right w:val="none" w:sz="0" w:space="0" w:color="auto"/>
          </w:divBdr>
        </w:div>
        <w:div w:id="1042054325">
          <w:marLeft w:val="0"/>
          <w:marRight w:val="0"/>
          <w:marTop w:val="0"/>
          <w:marBottom w:val="0"/>
          <w:divBdr>
            <w:top w:val="none" w:sz="0" w:space="0" w:color="auto"/>
            <w:left w:val="none" w:sz="0" w:space="0" w:color="auto"/>
            <w:bottom w:val="none" w:sz="0" w:space="0" w:color="auto"/>
            <w:right w:val="none" w:sz="0" w:space="0" w:color="auto"/>
          </w:divBdr>
        </w:div>
        <w:div w:id="1788741158">
          <w:marLeft w:val="0"/>
          <w:marRight w:val="0"/>
          <w:marTop w:val="0"/>
          <w:marBottom w:val="0"/>
          <w:divBdr>
            <w:top w:val="none" w:sz="0" w:space="0" w:color="auto"/>
            <w:left w:val="none" w:sz="0" w:space="0" w:color="auto"/>
            <w:bottom w:val="none" w:sz="0" w:space="0" w:color="auto"/>
            <w:right w:val="none" w:sz="0" w:space="0" w:color="auto"/>
          </w:divBdr>
        </w:div>
        <w:div w:id="1901666577">
          <w:marLeft w:val="0"/>
          <w:marRight w:val="0"/>
          <w:marTop w:val="0"/>
          <w:marBottom w:val="0"/>
          <w:divBdr>
            <w:top w:val="none" w:sz="0" w:space="0" w:color="auto"/>
            <w:left w:val="none" w:sz="0" w:space="0" w:color="auto"/>
            <w:bottom w:val="none" w:sz="0" w:space="0" w:color="auto"/>
            <w:right w:val="none" w:sz="0" w:space="0" w:color="auto"/>
          </w:divBdr>
        </w:div>
      </w:divsChild>
    </w:div>
    <w:div w:id="774328220">
      <w:bodyDiv w:val="1"/>
      <w:marLeft w:val="0"/>
      <w:marRight w:val="0"/>
      <w:marTop w:val="0"/>
      <w:marBottom w:val="0"/>
      <w:divBdr>
        <w:top w:val="none" w:sz="0" w:space="0" w:color="auto"/>
        <w:left w:val="none" w:sz="0" w:space="0" w:color="auto"/>
        <w:bottom w:val="none" w:sz="0" w:space="0" w:color="auto"/>
        <w:right w:val="none" w:sz="0" w:space="0" w:color="auto"/>
      </w:divBdr>
      <w:divsChild>
        <w:div w:id="732242324">
          <w:marLeft w:val="0"/>
          <w:marRight w:val="0"/>
          <w:marTop w:val="0"/>
          <w:marBottom w:val="0"/>
          <w:divBdr>
            <w:top w:val="none" w:sz="0" w:space="0" w:color="auto"/>
            <w:left w:val="none" w:sz="0" w:space="0" w:color="auto"/>
            <w:bottom w:val="none" w:sz="0" w:space="0" w:color="auto"/>
            <w:right w:val="none" w:sz="0" w:space="0" w:color="auto"/>
          </w:divBdr>
        </w:div>
        <w:div w:id="979455674">
          <w:marLeft w:val="0"/>
          <w:marRight w:val="0"/>
          <w:marTop w:val="0"/>
          <w:marBottom w:val="0"/>
          <w:divBdr>
            <w:top w:val="none" w:sz="0" w:space="0" w:color="auto"/>
            <w:left w:val="none" w:sz="0" w:space="0" w:color="auto"/>
            <w:bottom w:val="none" w:sz="0" w:space="0" w:color="auto"/>
            <w:right w:val="none" w:sz="0" w:space="0" w:color="auto"/>
          </w:divBdr>
        </w:div>
        <w:div w:id="1499075535">
          <w:marLeft w:val="0"/>
          <w:marRight w:val="0"/>
          <w:marTop w:val="0"/>
          <w:marBottom w:val="0"/>
          <w:divBdr>
            <w:top w:val="none" w:sz="0" w:space="0" w:color="auto"/>
            <w:left w:val="none" w:sz="0" w:space="0" w:color="auto"/>
            <w:bottom w:val="none" w:sz="0" w:space="0" w:color="auto"/>
            <w:right w:val="none" w:sz="0" w:space="0" w:color="auto"/>
          </w:divBdr>
        </w:div>
        <w:div w:id="125398864">
          <w:marLeft w:val="0"/>
          <w:marRight w:val="0"/>
          <w:marTop w:val="0"/>
          <w:marBottom w:val="0"/>
          <w:divBdr>
            <w:top w:val="none" w:sz="0" w:space="0" w:color="auto"/>
            <w:left w:val="none" w:sz="0" w:space="0" w:color="auto"/>
            <w:bottom w:val="none" w:sz="0" w:space="0" w:color="auto"/>
            <w:right w:val="none" w:sz="0" w:space="0" w:color="auto"/>
          </w:divBdr>
        </w:div>
        <w:div w:id="1773083070">
          <w:marLeft w:val="0"/>
          <w:marRight w:val="0"/>
          <w:marTop w:val="0"/>
          <w:marBottom w:val="0"/>
          <w:divBdr>
            <w:top w:val="none" w:sz="0" w:space="0" w:color="auto"/>
            <w:left w:val="none" w:sz="0" w:space="0" w:color="auto"/>
            <w:bottom w:val="none" w:sz="0" w:space="0" w:color="auto"/>
            <w:right w:val="none" w:sz="0" w:space="0" w:color="auto"/>
          </w:divBdr>
        </w:div>
      </w:divsChild>
    </w:div>
    <w:div w:id="1336346664">
      <w:bodyDiv w:val="1"/>
      <w:marLeft w:val="0"/>
      <w:marRight w:val="0"/>
      <w:marTop w:val="0"/>
      <w:marBottom w:val="0"/>
      <w:divBdr>
        <w:top w:val="none" w:sz="0" w:space="0" w:color="auto"/>
        <w:left w:val="none" w:sz="0" w:space="0" w:color="auto"/>
        <w:bottom w:val="none" w:sz="0" w:space="0" w:color="auto"/>
        <w:right w:val="none" w:sz="0" w:space="0" w:color="auto"/>
      </w:divBdr>
      <w:divsChild>
        <w:div w:id="387580469">
          <w:marLeft w:val="0"/>
          <w:marRight w:val="0"/>
          <w:marTop w:val="0"/>
          <w:marBottom w:val="0"/>
          <w:divBdr>
            <w:top w:val="none" w:sz="0" w:space="0" w:color="auto"/>
            <w:left w:val="none" w:sz="0" w:space="0" w:color="auto"/>
            <w:bottom w:val="none" w:sz="0" w:space="0" w:color="auto"/>
            <w:right w:val="none" w:sz="0" w:space="0" w:color="auto"/>
          </w:divBdr>
        </w:div>
        <w:div w:id="1188176381">
          <w:marLeft w:val="0"/>
          <w:marRight w:val="0"/>
          <w:marTop w:val="0"/>
          <w:marBottom w:val="0"/>
          <w:divBdr>
            <w:top w:val="none" w:sz="0" w:space="0" w:color="auto"/>
            <w:left w:val="none" w:sz="0" w:space="0" w:color="auto"/>
            <w:bottom w:val="none" w:sz="0" w:space="0" w:color="auto"/>
            <w:right w:val="none" w:sz="0" w:space="0" w:color="auto"/>
          </w:divBdr>
        </w:div>
        <w:div w:id="1737975300">
          <w:marLeft w:val="0"/>
          <w:marRight w:val="0"/>
          <w:marTop w:val="0"/>
          <w:marBottom w:val="0"/>
          <w:divBdr>
            <w:top w:val="none" w:sz="0" w:space="0" w:color="auto"/>
            <w:left w:val="none" w:sz="0" w:space="0" w:color="auto"/>
            <w:bottom w:val="none" w:sz="0" w:space="0" w:color="auto"/>
            <w:right w:val="none" w:sz="0" w:space="0" w:color="auto"/>
          </w:divBdr>
        </w:div>
      </w:divsChild>
    </w:div>
    <w:div w:id="1741974540">
      <w:bodyDiv w:val="1"/>
      <w:marLeft w:val="0"/>
      <w:marRight w:val="0"/>
      <w:marTop w:val="0"/>
      <w:marBottom w:val="0"/>
      <w:divBdr>
        <w:top w:val="none" w:sz="0" w:space="0" w:color="auto"/>
        <w:left w:val="none" w:sz="0" w:space="0" w:color="auto"/>
        <w:bottom w:val="none" w:sz="0" w:space="0" w:color="auto"/>
        <w:right w:val="none" w:sz="0" w:space="0" w:color="auto"/>
      </w:divBdr>
    </w:div>
    <w:div w:id="1799446761">
      <w:bodyDiv w:val="1"/>
      <w:marLeft w:val="0"/>
      <w:marRight w:val="0"/>
      <w:marTop w:val="0"/>
      <w:marBottom w:val="0"/>
      <w:divBdr>
        <w:top w:val="none" w:sz="0" w:space="0" w:color="auto"/>
        <w:left w:val="none" w:sz="0" w:space="0" w:color="auto"/>
        <w:bottom w:val="none" w:sz="0" w:space="0" w:color="auto"/>
        <w:right w:val="none" w:sz="0" w:space="0" w:color="auto"/>
      </w:divBdr>
      <w:divsChild>
        <w:div w:id="1469081251">
          <w:marLeft w:val="0"/>
          <w:marRight w:val="0"/>
          <w:marTop w:val="0"/>
          <w:marBottom w:val="0"/>
          <w:divBdr>
            <w:top w:val="none" w:sz="0" w:space="0" w:color="auto"/>
            <w:left w:val="none" w:sz="0" w:space="0" w:color="auto"/>
            <w:bottom w:val="none" w:sz="0" w:space="0" w:color="auto"/>
            <w:right w:val="none" w:sz="0" w:space="0" w:color="auto"/>
          </w:divBdr>
        </w:div>
        <w:div w:id="844711270">
          <w:marLeft w:val="0"/>
          <w:marRight w:val="0"/>
          <w:marTop w:val="0"/>
          <w:marBottom w:val="0"/>
          <w:divBdr>
            <w:top w:val="none" w:sz="0" w:space="0" w:color="auto"/>
            <w:left w:val="none" w:sz="0" w:space="0" w:color="auto"/>
            <w:bottom w:val="none" w:sz="0" w:space="0" w:color="auto"/>
            <w:right w:val="none" w:sz="0" w:space="0" w:color="auto"/>
          </w:divBdr>
        </w:div>
        <w:div w:id="1750467810">
          <w:marLeft w:val="0"/>
          <w:marRight w:val="0"/>
          <w:marTop w:val="0"/>
          <w:marBottom w:val="0"/>
          <w:divBdr>
            <w:top w:val="none" w:sz="0" w:space="0" w:color="auto"/>
            <w:left w:val="none" w:sz="0" w:space="0" w:color="auto"/>
            <w:bottom w:val="none" w:sz="0" w:space="0" w:color="auto"/>
            <w:right w:val="none" w:sz="0" w:space="0" w:color="auto"/>
          </w:divBdr>
        </w:div>
      </w:divsChild>
    </w:div>
    <w:div w:id="1952391409">
      <w:bodyDiv w:val="1"/>
      <w:marLeft w:val="0"/>
      <w:marRight w:val="0"/>
      <w:marTop w:val="0"/>
      <w:marBottom w:val="0"/>
      <w:divBdr>
        <w:top w:val="none" w:sz="0" w:space="0" w:color="auto"/>
        <w:left w:val="none" w:sz="0" w:space="0" w:color="auto"/>
        <w:bottom w:val="none" w:sz="0" w:space="0" w:color="auto"/>
        <w:right w:val="none" w:sz="0" w:space="0" w:color="auto"/>
      </w:divBdr>
      <w:divsChild>
        <w:div w:id="423453586">
          <w:marLeft w:val="0"/>
          <w:marRight w:val="0"/>
          <w:marTop w:val="0"/>
          <w:marBottom w:val="0"/>
          <w:divBdr>
            <w:top w:val="none" w:sz="0" w:space="0" w:color="auto"/>
            <w:left w:val="none" w:sz="0" w:space="0" w:color="auto"/>
            <w:bottom w:val="none" w:sz="0" w:space="0" w:color="auto"/>
            <w:right w:val="none" w:sz="0" w:space="0" w:color="auto"/>
          </w:divBdr>
        </w:div>
        <w:div w:id="1977369576">
          <w:marLeft w:val="0"/>
          <w:marRight w:val="0"/>
          <w:marTop w:val="0"/>
          <w:marBottom w:val="0"/>
          <w:divBdr>
            <w:top w:val="none" w:sz="0" w:space="0" w:color="auto"/>
            <w:left w:val="none" w:sz="0" w:space="0" w:color="auto"/>
            <w:bottom w:val="none" w:sz="0" w:space="0" w:color="auto"/>
            <w:right w:val="none" w:sz="0" w:space="0" w:color="auto"/>
          </w:divBdr>
        </w:div>
        <w:div w:id="1056734704">
          <w:marLeft w:val="0"/>
          <w:marRight w:val="0"/>
          <w:marTop w:val="0"/>
          <w:marBottom w:val="0"/>
          <w:divBdr>
            <w:top w:val="none" w:sz="0" w:space="0" w:color="auto"/>
            <w:left w:val="none" w:sz="0" w:space="0" w:color="auto"/>
            <w:bottom w:val="none" w:sz="0" w:space="0" w:color="auto"/>
            <w:right w:val="none" w:sz="0" w:space="0" w:color="auto"/>
          </w:divBdr>
        </w:div>
        <w:div w:id="173082600">
          <w:marLeft w:val="0"/>
          <w:marRight w:val="0"/>
          <w:marTop w:val="0"/>
          <w:marBottom w:val="0"/>
          <w:divBdr>
            <w:top w:val="none" w:sz="0" w:space="0" w:color="auto"/>
            <w:left w:val="none" w:sz="0" w:space="0" w:color="auto"/>
            <w:bottom w:val="none" w:sz="0" w:space="0" w:color="auto"/>
            <w:right w:val="none" w:sz="0" w:space="0" w:color="auto"/>
          </w:divBdr>
        </w:div>
        <w:div w:id="1299530132">
          <w:marLeft w:val="0"/>
          <w:marRight w:val="0"/>
          <w:marTop w:val="0"/>
          <w:marBottom w:val="0"/>
          <w:divBdr>
            <w:top w:val="none" w:sz="0" w:space="0" w:color="auto"/>
            <w:left w:val="none" w:sz="0" w:space="0" w:color="auto"/>
            <w:bottom w:val="none" w:sz="0" w:space="0" w:color="auto"/>
            <w:right w:val="none" w:sz="0" w:space="0" w:color="auto"/>
          </w:divBdr>
        </w:div>
      </w:divsChild>
    </w:div>
    <w:div w:id="2050952298">
      <w:bodyDiv w:val="1"/>
      <w:marLeft w:val="0"/>
      <w:marRight w:val="0"/>
      <w:marTop w:val="0"/>
      <w:marBottom w:val="0"/>
      <w:divBdr>
        <w:top w:val="none" w:sz="0" w:space="0" w:color="auto"/>
        <w:left w:val="none" w:sz="0" w:space="0" w:color="auto"/>
        <w:bottom w:val="none" w:sz="0" w:space="0" w:color="auto"/>
        <w:right w:val="none" w:sz="0" w:space="0" w:color="auto"/>
      </w:divBdr>
      <w:divsChild>
        <w:div w:id="1657302224">
          <w:marLeft w:val="0"/>
          <w:marRight w:val="0"/>
          <w:marTop w:val="0"/>
          <w:marBottom w:val="0"/>
          <w:divBdr>
            <w:top w:val="none" w:sz="0" w:space="0" w:color="auto"/>
            <w:left w:val="none" w:sz="0" w:space="0" w:color="auto"/>
            <w:bottom w:val="none" w:sz="0" w:space="0" w:color="auto"/>
            <w:right w:val="none" w:sz="0" w:space="0" w:color="auto"/>
          </w:divBdr>
        </w:div>
        <w:div w:id="168496193">
          <w:marLeft w:val="0"/>
          <w:marRight w:val="0"/>
          <w:marTop w:val="0"/>
          <w:marBottom w:val="0"/>
          <w:divBdr>
            <w:top w:val="none" w:sz="0" w:space="0" w:color="auto"/>
            <w:left w:val="none" w:sz="0" w:space="0" w:color="auto"/>
            <w:bottom w:val="none" w:sz="0" w:space="0" w:color="auto"/>
            <w:right w:val="none" w:sz="0" w:space="0" w:color="auto"/>
          </w:divBdr>
        </w:div>
        <w:div w:id="748960733">
          <w:marLeft w:val="0"/>
          <w:marRight w:val="0"/>
          <w:marTop w:val="0"/>
          <w:marBottom w:val="0"/>
          <w:divBdr>
            <w:top w:val="none" w:sz="0" w:space="0" w:color="auto"/>
            <w:left w:val="none" w:sz="0" w:space="0" w:color="auto"/>
            <w:bottom w:val="none" w:sz="0" w:space="0" w:color="auto"/>
            <w:right w:val="none" w:sz="0" w:space="0" w:color="auto"/>
          </w:divBdr>
        </w:div>
        <w:div w:id="455877419">
          <w:marLeft w:val="0"/>
          <w:marRight w:val="0"/>
          <w:marTop w:val="0"/>
          <w:marBottom w:val="0"/>
          <w:divBdr>
            <w:top w:val="none" w:sz="0" w:space="0" w:color="auto"/>
            <w:left w:val="none" w:sz="0" w:space="0" w:color="auto"/>
            <w:bottom w:val="none" w:sz="0" w:space="0" w:color="auto"/>
            <w:right w:val="none" w:sz="0" w:space="0" w:color="auto"/>
          </w:divBdr>
        </w:div>
        <w:div w:id="1200585756">
          <w:marLeft w:val="0"/>
          <w:marRight w:val="0"/>
          <w:marTop w:val="0"/>
          <w:marBottom w:val="0"/>
          <w:divBdr>
            <w:top w:val="none" w:sz="0" w:space="0" w:color="auto"/>
            <w:left w:val="none" w:sz="0" w:space="0" w:color="auto"/>
            <w:bottom w:val="none" w:sz="0" w:space="0" w:color="auto"/>
            <w:right w:val="none" w:sz="0" w:space="0" w:color="auto"/>
          </w:divBdr>
        </w:div>
        <w:div w:id="1862355122">
          <w:marLeft w:val="0"/>
          <w:marRight w:val="0"/>
          <w:marTop w:val="0"/>
          <w:marBottom w:val="0"/>
          <w:divBdr>
            <w:top w:val="none" w:sz="0" w:space="0" w:color="auto"/>
            <w:left w:val="none" w:sz="0" w:space="0" w:color="auto"/>
            <w:bottom w:val="none" w:sz="0" w:space="0" w:color="auto"/>
            <w:right w:val="none" w:sz="0" w:space="0" w:color="auto"/>
          </w:divBdr>
        </w:div>
        <w:div w:id="18650897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zahra.ias@pu.edu.p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1924</Words>
  <Characters>10970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VB-Shaima Faisal</cp:lastModifiedBy>
  <cp:revision>3</cp:revision>
  <cp:lastPrinted>2022-10-12T15:43:00Z</cp:lastPrinted>
  <dcterms:created xsi:type="dcterms:W3CDTF">2026-07-06T19:40:00Z</dcterms:created>
  <dcterms:modified xsi:type="dcterms:W3CDTF">2026-07-07T05:47:00Z</dcterms:modified>
</cp:coreProperties>
</file>